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10</w:t>
      </w:r>
      <w:r w:rsidR="000A2968">
        <w:rPr>
          <w:rFonts w:cs="Arial"/>
          <w:b/>
          <w:color w:val="000000"/>
          <w:sz w:val="24"/>
          <w:lang w:eastAsia="zh-CN"/>
        </w:rPr>
        <w:t>6</w:t>
      </w:r>
      <w:r w:rsidR="00834B33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                  </w:t>
      </w:r>
      <w:r w:rsidR="00790F98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</w:t>
      </w:r>
      <w:r w:rsidR="0021303F">
        <w:rPr>
          <w:rFonts w:cs="Arial"/>
          <w:b/>
          <w:color w:val="000000"/>
          <w:sz w:val="24"/>
          <w:lang w:eastAsia="zh-CN"/>
        </w:rPr>
        <w:t xml:space="preserve"> 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>
        <w:rPr>
          <w:rFonts w:cs="Arial"/>
          <w:b/>
          <w:color w:val="000000"/>
          <w:sz w:val="24"/>
          <w:lang w:eastAsia="zh-CN"/>
        </w:rPr>
        <w:t>S</w:t>
      </w:r>
      <w:r>
        <w:rPr>
          <w:rFonts w:cs="Arial"/>
          <w:b/>
          <w:color w:val="000000"/>
          <w:sz w:val="24"/>
          <w:lang w:eastAsia="zh-CN"/>
        </w:rPr>
        <w:t>5-1</w:t>
      </w:r>
      <w:r w:rsidR="000A2968">
        <w:rPr>
          <w:rFonts w:cs="Arial"/>
          <w:b/>
          <w:color w:val="000000"/>
          <w:sz w:val="24"/>
          <w:lang w:eastAsia="zh-CN"/>
        </w:rPr>
        <w:t>62</w:t>
      </w:r>
      <w:r w:rsidR="003F0E8D">
        <w:rPr>
          <w:rFonts w:cs="Arial"/>
          <w:b/>
          <w:color w:val="000000"/>
          <w:sz w:val="24"/>
          <w:lang w:eastAsia="zh-CN"/>
        </w:rPr>
        <w:t>03</w:t>
      </w:r>
      <w:r w:rsidR="000A2968">
        <w:rPr>
          <w:rFonts w:cs="Arial"/>
          <w:b/>
          <w:color w:val="000000"/>
          <w:sz w:val="24"/>
          <w:lang w:eastAsia="zh-CN"/>
        </w:rPr>
        <w:t>1</w:t>
      </w:r>
      <w:bookmarkStart w:id="0" w:name="_GoBack"/>
      <w:bookmarkEnd w:id="0"/>
    </w:p>
    <w:p w:rsidR="0049254C" w:rsidRDefault="000A2968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sz w:val="28"/>
          <w:szCs w:val="28"/>
        </w:rPr>
      </w:pPr>
      <w:r>
        <w:rPr>
          <w:rFonts w:cs="Arial"/>
          <w:b/>
          <w:sz w:val="24"/>
        </w:rPr>
        <w:t>11</w:t>
      </w:r>
      <w:r w:rsidR="00210CA9">
        <w:rPr>
          <w:rFonts w:cs="Arial"/>
          <w:b/>
          <w:sz w:val="24"/>
        </w:rPr>
        <w:t>-</w:t>
      </w:r>
      <w:r>
        <w:rPr>
          <w:rFonts w:cs="Arial"/>
          <w:b/>
          <w:sz w:val="24"/>
        </w:rPr>
        <w:t>15</w:t>
      </w:r>
      <w:r w:rsidR="00210CA9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April</w:t>
      </w:r>
      <w:r w:rsidR="0021303F">
        <w:rPr>
          <w:rFonts w:cs="Arial"/>
          <w:b/>
          <w:sz w:val="24"/>
        </w:rPr>
        <w:t xml:space="preserve"> 201</w:t>
      </w:r>
      <w:r w:rsidR="003F0E8D">
        <w:rPr>
          <w:rFonts w:cs="Arial"/>
          <w:b/>
          <w:sz w:val="24"/>
        </w:rPr>
        <w:t>6</w:t>
      </w:r>
      <w:r w:rsidR="0021303F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Kanazawa</w:t>
      </w:r>
      <w:r w:rsidR="0021303F">
        <w:rPr>
          <w:rFonts w:cs="Arial"/>
          <w:b/>
          <w:sz w:val="24"/>
        </w:rPr>
        <w:t xml:space="preserve"> (</w:t>
      </w:r>
      <w:r>
        <w:rPr>
          <w:rFonts w:cs="Arial"/>
          <w:b/>
          <w:sz w:val="24"/>
        </w:rPr>
        <w:t>Japan</w:t>
      </w:r>
      <w:r w:rsidR="0021303F">
        <w:rPr>
          <w:rFonts w:cs="Arial"/>
          <w:b/>
          <w:sz w:val="24"/>
        </w:rPr>
        <w:t>)</w:t>
      </w:r>
    </w:p>
    <w:p w:rsidR="007912C1" w:rsidRPr="00684FE0" w:rsidRDefault="007912C1" w:rsidP="007912C1">
      <w:pPr>
        <w:pBdr>
          <w:top w:val="single" w:sz="12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 w:rsidRPr="00684FE0">
        <w:rPr>
          <w:rFonts w:ascii="Arial" w:hAnsi="Arial" w:cs="Arial"/>
          <w:sz w:val="24"/>
          <w:szCs w:val="24"/>
        </w:rPr>
        <w:t>Source:</w:t>
      </w:r>
      <w:r w:rsidRPr="00684FE0">
        <w:rPr>
          <w:rFonts w:ascii="Arial" w:hAnsi="Arial" w:cs="Arial"/>
          <w:sz w:val="24"/>
          <w:szCs w:val="24"/>
        </w:rPr>
        <w:tab/>
      </w:r>
      <w:r w:rsidRPr="00684FE0">
        <w:rPr>
          <w:rFonts w:ascii="Arial" w:hAnsi="Arial" w:cs="Arial"/>
          <w:sz w:val="24"/>
          <w:szCs w:val="24"/>
        </w:rPr>
        <w:tab/>
        <w:t xml:space="preserve">SA5 </w:t>
      </w:r>
      <w:r w:rsidR="00595FDC" w:rsidRPr="00684FE0">
        <w:rPr>
          <w:rFonts w:ascii="Arial" w:hAnsi="Arial" w:cs="Arial"/>
          <w:sz w:val="24"/>
          <w:szCs w:val="24"/>
        </w:rPr>
        <w:t xml:space="preserve">Vice </w:t>
      </w:r>
      <w:r w:rsidRPr="00684FE0">
        <w:rPr>
          <w:rFonts w:ascii="Arial" w:hAnsi="Arial" w:cs="Arial"/>
          <w:sz w:val="24"/>
          <w:szCs w:val="24"/>
        </w:rPr>
        <w:t>Chairman</w:t>
      </w:r>
      <w:r w:rsidR="00073FB0" w:rsidRPr="00684FE0">
        <w:rPr>
          <w:rFonts w:ascii="Arial" w:hAnsi="Arial" w:cs="Arial"/>
          <w:sz w:val="24"/>
          <w:szCs w:val="24"/>
        </w:rPr>
        <w:t xml:space="preserve"> </w:t>
      </w:r>
      <w:r w:rsidR="00595FDC" w:rsidRPr="00684FE0">
        <w:rPr>
          <w:rFonts w:ascii="Arial" w:hAnsi="Arial" w:cs="Arial"/>
          <w:sz w:val="24"/>
          <w:szCs w:val="24"/>
        </w:rPr>
        <w:t>(Orange)</w:t>
      </w:r>
    </w:p>
    <w:p w:rsidR="007912C1" w:rsidRPr="00B27563" w:rsidRDefault="007912C1" w:rsidP="007912C1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 w:rsidRPr="00B27563">
        <w:rPr>
          <w:rFonts w:ascii="Arial" w:hAnsi="Arial" w:cs="Arial"/>
          <w:sz w:val="24"/>
          <w:szCs w:val="24"/>
        </w:rPr>
        <w:t>Title: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 w:rsidR="00210CA9">
        <w:rPr>
          <w:rFonts w:ascii="Arial" w:hAnsi="Arial" w:cs="Arial"/>
          <w:sz w:val="24"/>
          <w:szCs w:val="24"/>
        </w:rPr>
        <w:t>Post SA5#10</w:t>
      </w:r>
      <w:r w:rsidR="000A2968">
        <w:rPr>
          <w:rFonts w:ascii="Arial" w:hAnsi="Arial" w:cs="Arial"/>
          <w:sz w:val="24"/>
          <w:szCs w:val="24"/>
        </w:rPr>
        <w:t>6</w:t>
      </w:r>
      <w:r w:rsidR="000E46D3" w:rsidRPr="000E46D3">
        <w:rPr>
          <w:rFonts w:ascii="Arial" w:hAnsi="Arial" w:cs="Arial"/>
          <w:sz w:val="24"/>
          <w:szCs w:val="24"/>
        </w:rPr>
        <w:t xml:space="preserve"> email approval status</w:t>
      </w:r>
    </w:p>
    <w:p w:rsidR="00915809" w:rsidRPr="00B27563" w:rsidRDefault="007912C1" w:rsidP="007912C1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 w:rsidRPr="00B27563">
        <w:rPr>
          <w:rFonts w:ascii="Arial" w:hAnsi="Arial" w:cs="Arial"/>
          <w:sz w:val="24"/>
          <w:szCs w:val="24"/>
        </w:rPr>
        <w:t>Document for: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 w:rsidR="002859F9">
        <w:rPr>
          <w:rFonts w:ascii="Arial" w:hAnsi="Arial" w:cs="Arial"/>
          <w:sz w:val="24"/>
          <w:szCs w:val="24"/>
        </w:rPr>
        <w:t>Information</w:t>
      </w:r>
      <w:r w:rsidR="00321547" w:rsidRPr="00B27563">
        <w:rPr>
          <w:rFonts w:ascii="Arial" w:hAnsi="Arial" w:cs="Arial"/>
          <w:sz w:val="24"/>
          <w:szCs w:val="24"/>
        </w:rPr>
        <w:t xml:space="preserve"> </w:t>
      </w:r>
    </w:p>
    <w:p w:rsidR="007912C1" w:rsidRPr="00B27563" w:rsidRDefault="007912C1" w:rsidP="007912C1">
      <w:pPr>
        <w:pBdr>
          <w:bottom w:val="single" w:sz="12" w:space="1" w:color="auto"/>
        </w:pBdr>
        <w:tabs>
          <w:tab w:val="left" w:pos="1701"/>
        </w:tabs>
        <w:rPr>
          <w:rFonts w:ascii="Arial" w:hAnsi="Arial" w:cs="Arial"/>
          <w:sz w:val="24"/>
          <w:szCs w:val="24"/>
        </w:rPr>
      </w:pPr>
      <w:r w:rsidRPr="00B27563">
        <w:rPr>
          <w:rFonts w:ascii="Arial" w:hAnsi="Arial" w:cs="Arial"/>
          <w:sz w:val="24"/>
          <w:szCs w:val="24"/>
        </w:rPr>
        <w:t>Agenda Item: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  <w:t>5.1 - Administrative issues at SA5 level</w:t>
      </w:r>
      <w:r w:rsidR="003E5FC3" w:rsidRPr="00B27563">
        <w:rPr>
          <w:rFonts w:ascii="Arial" w:hAnsi="Arial" w:cs="Arial"/>
          <w:sz w:val="24"/>
          <w:szCs w:val="24"/>
        </w:rPr>
        <w:t xml:space="preserve"> </w:t>
      </w:r>
    </w:p>
    <w:p w:rsidR="00CB73D0" w:rsidRPr="009D2E53" w:rsidRDefault="00CB73D0" w:rsidP="00A63F14">
      <w:pPr>
        <w:rPr>
          <w:sz w:val="16"/>
          <w:szCs w:val="16"/>
        </w:rPr>
      </w:pPr>
    </w:p>
    <w:tbl>
      <w:tblPr>
        <w:tblW w:w="1125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"/>
        <w:gridCol w:w="1010"/>
        <w:gridCol w:w="4394"/>
        <w:gridCol w:w="1276"/>
        <w:gridCol w:w="850"/>
        <w:gridCol w:w="992"/>
        <w:gridCol w:w="851"/>
        <w:gridCol w:w="1091"/>
      </w:tblGrid>
      <w:tr w:rsidR="009D2E53" w:rsidRPr="00887EF7" w:rsidTr="00410068">
        <w:trPr>
          <w:tblHeader/>
          <w:tblCellSpacing w:w="0" w:type="dxa"/>
          <w:jc w:val="center"/>
        </w:trPr>
        <w:tc>
          <w:tcPr>
            <w:tcW w:w="79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D2E53" w:rsidRPr="00887EF7" w:rsidRDefault="009D2E53" w:rsidP="00410068">
            <w:pPr>
              <w:spacing w:after="0"/>
              <w:ind w:left="57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887EF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Agenda</w:t>
            </w:r>
          </w:p>
        </w:tc>
        <w:tc>
          <w:tcPr>
            <w:tcW w:w="101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D2E53" w:rsidRPr="00887EF7" w:rsidRDefault="009D2E53" w:rsidP="00410068">
            <w:pPr>
              <w:spacing w:after="0"/>
              <w:ind w:left="57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proofErr w:type="spellStart"/>
            <w:r w:rsidRPr="00887EF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439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D2E53" w:rsidRPr="00887EF7" w:rsidRDefault="009D2E53" w:rsidP="00410068">
            <w:pPr>
              <w:spacing w:after="0"/>
              <w:ind w:left="57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887EF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127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D2E53" w:rsidRPr="00887EF7" w:rsidRDefault="009D2E53" w:rsidP="00410068">
            <w:pPr>
              <w:spacing w:after="0"/>
              <w:ind w:left="57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887EF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85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:rsidR="009D2E53" w:rsidRPr="00887EF7" w:rsidRDefault="009D2E53" w:rsidP="00410068">
            <w:pPr>
              <w:spacing w:after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87EF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Started</w:t>
            </w:r>
          </w:p>
        </w:tc>
        <w:tc>
          <w:tcPr>
            <w:tcW w:w="99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:rsidR="009D2E53" w:rsidRPr="00887EF7" w:rsidRDefault="009D2E53" w:rsidP="00410068">
            <w:pPr>
              <w:spacing w:after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87EF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Deadline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:rsidR="009D2E53" w:rsidRPr="00887EF7" w:rsidRDefault="009D2E53" w:rsidP="00410068">
            <w:pPr>
              <w:spacing w:after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87EF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Closed</w:t>
            </w:r>
          </w:p>
        </w:tc>
        <w:tc>
          <w:tcPr>
            <w:tcW w:w="109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:rsidR="009D2E53" w:rsidRPr="00887EF7" w:rsidRDefault="009D2E53" w:rsidP="00410068">
            <w:pPr>
              <w:spacing w:after="0"/>
              <w:ind w:lef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87EF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Status</w:t>
            </w:r>
          </w:p>
        </w:tc>
      </w:tr>
      <w:tr w:rsidR="004A6B50" w:rsidRPr="00887EF7" w:rsidTr="00410068">
        <w:trPr>
          <w:tblCellSpacing w:w="0" w:type="dxa"/>
          <w:jc w:val="center"/>
        </w:trPr>
        <w:tc>
          <w:tcPr>
            <w:tcW w:w="7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6B50" w:rsidRPr="00770D2C" w:rsidRDefault="004A6B50" w:rsidP="004A6B50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5.3</w:t>
            </w:r>
          </w:p>
        </w:tc>
        <w:tc>
          <w:tcPr>
            <w:tcW w:w="1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6B50" w:rsidRPr="00770D2C" w:rsidRDefault="004A6B50" w:rsidP="004A6B50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S5-162323</w:t>
            </w:r>
          </w:p>
        </w:tc>
        <w:tc>
          <w:tcPr>
            <w:tcW w:w="43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6B50" w:rsidRPr="00770D2C" w:rsidRDefault="004A6B50" w:rsidP="004A6B50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Reply to: LS from ITU-T to SA5 on M.3020 upgrade and some related question on Methodology harmonization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6B50" w:rsidRPr="00770D2C" w:rsidRDefault="004A6B50" w:rsidP="004A6B50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A6B50" w:rsidRPr="00770D2C" w:rsidRDefault="004A6B50" w:rsidP="004A6B5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19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A6B50" w:rsidRPr="00770D2C" w:rsidRDefault="004A6B50" w:rsidP="004A6B5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27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A6B50" w:rsidRPr="00770D2C" w:rsidRDefault="004A6B50" w:rsidP="004A6B5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28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A6B50" w:rsidRPr="00770D2C" w:rsidRDefault="004A6B50" w:rsidP="004A6B5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4A6B50" w:rsidRPr="00887EF7" w:rsidTr="00410068">
        <w:trPr>
          <w:tblCellSpacing w:w="0" w:type="dxa"/>
          <w:jc w:val="center"/>
        </w:trPr>
        <w:tc>
          <w:tcPr>
            <w:tcW w:w="7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6B50" w:rsidRPr="00770D2C" w:rsidRDefault="004A6B50" w:rsidP="004A6B50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6.1</w:t>
            </w:r>
          </w:p>
        </w:tc>
        <w:tc>
          <w:tcPr>
            <w:tcW w:w="1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6B50" w:rsidRPr="00770D2C" w:rsidRDefault="004A6B50" w:rsidP="004A6B50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S5-162246</w:t>
            </w:r>
          </w:p>
        </w:tc>
        <w:tc>
          <w:tcPr>
            <w:tcW w:w="43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6B50" w:rsidRPr="00770D2C" w:rsidRDefault="004A6B50" w:rsidP="004A6B50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Reply to LS from ETSI NFV to SA5 reply on guidelines for co-operation between 3GPP TSG SA WG5 and ETSI ISG NFV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6B50" w:rsidRPr="00770D2C" w:rsidRDefault="004A6B50" w:rsidP="004A6B50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A6B50" w:rsidRPr="00770D2C" w:rsidRDefault="004A6B50" w:rsidP="004A6B5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22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nd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A6B50" w:rsidRPr="00770D2C" w:rsidRDefault="004A6B50" w:rsidP="004A6B5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29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FF790E" w:rsidRDefault="00FF790E" w:rsidP="004A6B5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2</w:t>
            </w:r>
            <w:r w:rsidRPr="00FF790E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nd</w:t>
            </w:r>
          </w:p>
          <w:p w:rsidR="004A6B50" w:rsidRPr="00FF790E" w:rsidRDefault="004A6B50" w:rsidP="00FF790E">
            <w:pPr>
              <w:rPr>
                <w:rFonts w:ascii="Arial" w:eastAsiaTheme="minorHAnsi" w:hAnsi="Arial" w:cs="Arial"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A6B50" w:rsidRPr="00770D2C" w:rsidRDefault="00FF790E" w:rsidP="004A6B5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DC5171" w:rsidRPr="00887EF7" w:rsidTr="00410068">
        <w:trPr>
          <w:tblCellSpacing w:w="0" w:type="dxa"/>
          <w:jc w:val="center"/>
        </w:trPr>
        <w:tc>
          <w:tcPr>
            <w:tcW w:w="7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6.1</w:t>
            </w:r>
          </w:p>
        </w:tc>
        <w:tc>
          <w:tcPr>
            <w:tcW w:w="1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S5-162247</w:t>
            </w:r>
          </w:p>
        </w:tc>
        <w:tc>
          <w:tcPr>
            <w:tcW w:w="43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Reply to LS from ETSI NFV to SA5 on Interface and Architecture specifications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19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29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E27D1F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2</w:t>
            </w:r>
            <w:r w:rsidRPr="00E27D1F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E27D1F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4A6B50" w:rsidRPr="00887EF7" w:rsidTr="00410068">
        <w:trPr>
          <w:tblCellSpacing w:w="0" w:type="dxa"/>
          <w:jc w:val="center"/>
        </w:trPr>
        <w:tc>
          <w:tcPr>
            <w:tcW w:w="7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6B50" w:rsidRPr="00770D2C" w:rsidRDefault="004A6B50" w:rsidP="004A6B50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6.4.1.1</w:t>
            </w:r>
          </w:p>
        </w:tc>
        <w:tc>
          <w:tcPr>
            <w:tcW w:w="1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6B50" w:rsidRPr="00770D2C" w:rsidRDefault="004A6B50" w:rsidP="004A6B50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S5-162296</w:t>
            </w:r>
          </w:p>
        </w:tc>
        <w:tc>
          <w:tcPr>
            <w:tcW w:w="43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6B50" w:rsidRPr="00770D2C" w:rsidRDefault="004A6B50" w:rsidP="004A6B50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70D2C"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 w:rsidRPr="00770D2C">
              <w:rPr>
                <w:rFonts w:ascii="Arial" w:hAnsi="Arial" w:cs="Arial"/>
                <w:sz w:val="16"/>
                <w:szCs w:val="16"/>
              </w:rPr>
              <w:t xml:space="preserve"> draft TS 28.500 Add PM threshold crossing use cases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6B50" w:rsidRPr="00770D2C" w:rsidRDefault="004A6B50" w:rsidP="004A6B50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A6B50" w:rsidRPr="00770D2C" w:rsidRDefault="004A6B50" w:rsidP="004A6B5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18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A6B50" w:rsidRPr="00770D2C" w:rsidRDefault="004A6B50" w:rsidP="004A6B5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25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A6B50" w:rsidRPr="00770D2C" w:rsidRDefault="004A6B50" w:rsidP="004A6B5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26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A6B50" w:rsidRPr="00770D2C" w:rsidRDefault="004A6B50" w:rsidP="004A6B5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4A6B50" w:rsidRPr="00887EF7" w:rsidTr="00410068">
        <w:trPr>
          <w:tblCellSpacing w:w="0" w:type="dxa"/>
          <w:jc w:val="center"/>
        </w:trPr>
        <w:tc>
          <w:tcPr>
            <w:tcW w:w="7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6B50" w:rsidRPr="00770D2C" w:rsidRDefault="004A6B50" w:rsidP="004A6B50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6.4.1.1</w:t>
            </w:r>
          </w:p>
        </w:tc>
        <w:tc>
          <w:tcPr>
            <w:tcW w:w="1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6B50" w:rsidRPr="00770D2C" w:rsidRDefault="004A6B50" w:rsidP="004A6B50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S5-162297</w:t>
            </w:r>
          </w:p>
        </w:tc>
        <w:tc>
          <w:tcPr>
            <w:tcW w:w="43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6B50" w:rsidRPr="00770D2C" w:rsidRDefault="004A6B50" w:rsidP="004A6B50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70D2C"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 w:rsidRPr="00770D2C">
              <w:rPr>
                <w:rFonts w:ascii="Arial" w:hAnsi="Arial" w:cs="Arial"/>
                <w:sz w:val="16"/>
                <w:szCs w:val="16"/>
              </w:rPr>
              <w:t xml:space="preserve"> draft TS 28.500 Add subscription requirements on policy management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A6B50" w:rsidRPr="00770D2C" w:rsidRDefault="004A6B50" w:rsidP="004A6B50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A6B50" w:rsidRPr="00770D2C" w:rsidRDefault="004A6B50" w:rsidP="004A6B5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18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A6B50" w:rsidRPr="00770D2C" w:rsidRDefault="004A6B50" w:rsidP="004A6B5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25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A6B50" w:rsidRPr="00770D2C" w:rsidRDefault="004A6B50" w:rsidP="004A6B5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26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A6B50" w:rsidRPr="00770D2C" w:rsidRDefault="004A6B50" w:rsidP="004A6B50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DC5171" w:rsidRPr="00887EF7" w:rsidTr="00410068">
        <w:trPr>
          <w:tblCellSpacing w:w="0" w:type="dxa"/>
          <w:jc w:val="center"/>
        </w:trPr>
        <w:tc>
          <w:tcPr>
            <w:tcW w:w="7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6.4.1.1</w:t>
            </w:r>
          </w:p>
        </w:tc>
        <w:tc>
          <w:tcPr>
            <w:tcW w:w="1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S5-162298</w:t>
            </w:r>
          </w:p>
        </w:tc>
        <w:tc>
          <w:tcPr>
            <w:tcW w:w="43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 xml:space="preserve">R14 </w:t>
            </w:r>
            <w:proofErr w:type="spellStart"/>
            <w:r w:rsidRPr="00770D2C">
              <w:rPr>
                <w:rFonts w:ascii="Arial" w:hAnsi="Arial" w:cs="Arial"/>
                <w:sz w:val="16"/>
                <w:szCs w:val="16"/>
              </w:rPr>
              <w:t>dCR</w:t>
            </w:r>
            <w:proofErr w:type="spellEnd"/>
            <w:r w:rsidRPr="00770D2C">
              <w:rPr>
                <w:rFonts w:ascii="Arial" w:hAnsi="Arial" w:cs="Arial"/>
                <w:sz w:val="16"/>
                <w:szCs w:val="16"/>
              </w:rPr>
              <w:t xml:space="preserve"> 32101-c00 Introduction of VNFs in mobile networks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18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27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29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DC5171" w:rsidRPr="00887EF7" w:rsidTr="00410068">
        <w:trPr>
          <w:tblCellSpacing w:w="0" w:type="dxa"/>
          <w:jc w:val="center"/>
        </w:trPr>
        <w:tc>
          <w:tcPr>
            <w:tcW w:w="7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6.4.1.1</w:t>
            </w:r>
          </w:p>
        </w:tc>
        <w:tc>
          <w:tcPr>
            <w:tcW w:w="1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S5-162299</w:t>
            </w:r>
          </w:p>
        </w:tc>
        <w:tc>
          <w:tcPr>
            <w:tcW w:w="43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Potential input to IFA specification review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China Mobile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18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27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28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DC5171" w:rsidRPr="00887EF7" w:rsidTr="00410068">
        <w:trPr>
          <w:tblCellSpacing w:w="0" w:type="dxa"/>
          <w:jc w:val="center"/>
        </w:trPr>
        <w:tc>
          <w:tcPr>
            <w:tcW w:w="7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6.4.1.1</w:t>
            </w:r>
          </w:p>
        </w:tc>
        <w:tc>
          <w:tcPr>
            <w:tcW w:w="1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S5-162300</w:t>
            </w:r>
          </w:p>
        </w:tc>
        <w:tc>
          <w:tcPr>
            <w:tcW w:w="43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Draft TS 28.500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Rapporteur (China Mobile)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26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3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BD2A42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4</w:t>
            </w:r>
            <w:r w:rsidRPr="00BD2A42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BD2A42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DC5171" w:rsidRPr="00887EF7" w:rsidTr="00410068">
        <w:trPr>
          <w:tblCellSpacing w:w="0" w:type="dxa"/>
          <w:jc w:val="center"/>
        </w:trPr>
        <w:tc>
          <w:tcPr>
            <w:tcW w:w="7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6.4.1.2</w:t>
            </w:r>
          </w:p>
        </w:tc>
        <w:tc>
          <w:tcPr>
            <w:tcW w:w="1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S5-162199</w:t>
            </w:r>
          </w:p>
        </w:tc>
        <w:tc>
          <w:tcPr>
            <w:tcW w:w="43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Potential input to IFA specification review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19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26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28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DC5171" w:rsidRPr="00887EF7" w:rsidTr="00410068">
        <w:trPr>
          <w:tblCellSpacing w:w="0" w:type="dxa"/>
          <w:jc w:val="center"/>
        </w:trPr>
        <w:tc>
          <w:tcPr>
            <w:tcW w:w="7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6.4.1.3</w:t>
            </w:r>
          </w:p>
        </w:tc>
        <w:tc>
          <w:tcPr>
            <w:tcW w:w="1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S5-162200</w:t>
            </w:r>
          </w:p>
        </w:tc>
        <w:tc>
          <w:tcPr>
            <w:tcW w:w="43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Potential input to IFA specification review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21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27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28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DC5171" w:rsidRPr="00887EF7" w:rsidTr="00410068">
        <w:trPr>
          <w:tblCellSpacing w:w="0" w:type="dxa"/>
          <w:jc w:val="center"/>
        </w:trPr>
        <w:tc>
          <w:tcPr>
            <w:tcW w:w="7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6.4.1.3</w:t>
            </w:r>
          </w:p>
        </w:tc>
        <w:tc>
          <w:tcPr>
            <w:tcW w:w="1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S5-162308</w:t>
            </w:r>
          </w:p>
        </w:tc>
        <w:tc>
          <w:tcPr>
            <w:tcW w:w="43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Draft TS 28.515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Rapporteur (Huawei)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18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25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26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DC5171" w:rsidRPr="00887EF7" w:rsidTr="00410068">
        <w:trPr>
          <w:tblCellSpacing w:w="0" w:type="dxa"/>
          <w:jc w:val="center"/>
        </w:trPr>
        <w:tc>
          <w:tcPr>
            <w:tcW w:w="7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6.4.1.4</w:t>
            </w:r>
          </w:p>
        </w:tc>
        <w:tc>
          <w:tcPr>
            <w:tcW w:w="1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S5-162303</w:t>
            </w:r>
          </w:p>
        </w:tc>
        <w:tc>
          <w:tcPr>
            <w:tcW w:w="43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70D2C"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 w:rsidRPr="00770D2C">
              <w:rPr>
                <w:rFonts w:ascii="Arial" w:hAnsi="Arial" w:cs="Arial"/>
                <w:sz w:val="16"/>
                <w:szCs w:val="16"/>
              </w:rPr>
              <w:t xml:space="preserve"> TS 28.520 add measurement job operation use cases and requirements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Intel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18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25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26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DC5171" w:rsidRPr="00887EF7" w:rsidTr="00410068">
        <w:trPr>
          <w:tblCellSpacing w:w="0" w:type="dxa"/>
          <w:jc w:val="center"/>
        </w:trPr>
        <w:tc>
          <w:tcPr>
            <w:tcW w:w="7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6.4.1.4</w:t>
            </w:r>
          </w:p>
        </w:tc>
        <w:tc>
          <w:tcPr>
            <w:tcW w:w="1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S5-162304</w:t>
            </w:r>
          </w:p>
        </w:tc>
        <w:tc>
          <w:tcPr>
            <w:tcW w:w="43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70D2C"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 w:rsidRPr="00770D2C">
              <w:rPr>
                <w:rFonts w:ascii="Arial" w:hAnsi="Arial" w:cs="Arial"/>
                <w:sz w:val="16"/>
                <w:szCs w:val="16"/>
              </w:rPr>
              <w:t xml:space="preserve"> TS 28.520 add threshold monitoring operation use cases and requirements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Intel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18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25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26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DC5171" w:rsidRPr="00887EF7" w:rsidTr="00410068">
        <w:trPr>
          <w:tblCellSpacing w:w="0" w:type="dxa"/>
          <w:jc w:val="center"/>
        </w:trPr>
        <w:tc>
          <w:tcPr>
            <w:tcW w:w="7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6.4.1.4</w:t>
            </w:r>
          </w:p>
        </w:tc>
        <w:tc>
          <w:tcPr>
            <w:tcW w:w="1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S5-162305</w:t>
            </w:r>
          </w:p>
        </w:tc>
        <w:tc>
          <w:tcPr>
            <w:tcW w:w="43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70D2C"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 w:rsidRPr="00770D2C">
              <w:rPr>
                <w:rFonts w:ascii="Arial" w:hAnsi="Arial" w:cs="Arial"/>
                <w:sz w:val="16"/>
                <w:szCs w:val="16"/>
              </w:rPr>
              <w:t xml:space="preserve"> TS 28.520 add VR PM data notification use cases and requirement 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Intel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18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25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26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DC5171" w:rsidRPr="00887EF7" w:rsidTr="00410068">
        <w:trPr>
          <w:tblCellSpacing w:w="0" w:type="dxa"/>
          <w:jc w:val="center"/>
        </w:trPr>
        <w:tc>
          <w:tcPr>
            <w:tcW w:w="7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6.4.1.4</w:t>
            </w:r>
          </w:p>
        </w:tc>
        <w:tc>
          <w:tcPr>
            <w:tcW w:w="1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S5-162306</w:t>
            </w:r>
          </w:p>
        </w:tc>
        <w:tc>
          <w:tcPr>
            <w:tcW w:w="43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Draft TS 28.520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770D2C">
              <w:rPr>
                <w:rFonts w:ascii="Arial" w:eastAsiaTheme="minorHAnsi" w:hAnsi="Arial" w:cs="Arial"/>
                <w:sz w:val="16"/>
                <w:szCs w:val="16"/>
                <w:lang w:eastAsia="en-GB"/>
              </w:rPr>
              <w:t>Rapporteur (Intel)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26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DC5171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3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376AF8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4</w:t>
            </w:r>
            <w:r w:rsidRPr="00376AF8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DC5171" w:rsidRPr="00770D2C" w:rsidRDefault="00376AF8" w:rsidP="00DC5171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770D2C" w:rsidRPr="00887EF7" w:rsidTr="00410068">
        <w:trPr>
          <w:tblCellSpacing w:w="0" w:type="dxa"/>
          <w:jc w:val="center"/>
        </w:trPr>
        <w:tc>
          <w:tcPr>
            <w:tcW w:w="7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770D2C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6.4.1.4</w:t>
            </w:r>
          </w:p>
        </w:tc>
        <w:tc>
          <w:tcPr>
            <w:tcW w:w="1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770D2C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S5-162307</w:t>
            </w:r>
          </w:p>
        </w:tc>
        <w:tc>
          <w:tcPr>
            <w:tcW w:w="43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770D2C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Potential input to IFA specification review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770D2C" w:rsidRDefault="00770D2C" w:rsidP="00770D2C">
            <w:pPr>
              <w:tabs>
                <w:tab w:val="right" w:pos="2389"/>
              </w:tabs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Intel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770D2C" w:rsidRDefault="00770D2C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25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770D2C" w:rsidRDefault="00770D2C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27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770D2C" w:rsidRDefault="00770D2C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28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770D2C" w:rsidRDefault="00770D2C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770D2C" w:rsidRPr="00887EF7" w:rsidTr="00410068">
        <w:trPr>
          <w:tblCellSpacing w:w="0" w:type="dxa"/>
          <w:jc w:val="center"/>
        </w:trPr>
        <w:tc>
          <w:tcPr>
            <w:tcW w:w="7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770D2C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6.4.1.5</w:t>
            </w:r>
          </w:p>
        </w:tc>
        <w:tc>
          <w:tcPr>
            <w:tcW w:w="1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770D2C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S5-162202</w:t>
            </w:r>
          </w:p>
        </w:tc>
        <w:tc>
          <w:tcPr>
            <w:tcW w:w="43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770D2C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Potential input to IFA specification review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770D2C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Nokia Networks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770D2C" w:rsidRDefault="00770D2C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770D2C" w:rsidRDefault="00770D2C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770D2C" w:rsidRDefault="00770D2C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770D2C" w:rsidRDefault="00770D2C" w:rsidP="00770D2C">
            <w:pPr>
              <w:tabs>
                <w:tab w:val="right" w:pos="2389"/>
              </w:tabs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Withdrawn</w:t>
            </w:r>
          </w:p>
        </w:tc>
      </w:tr>
      <w:tr w:rsidR="00770D2C" w:rsidRPr="00887EF7" w:rsidTr="00410068">
        <w:trPr>
          <w:tblCellSpacing w:w="0" w:type="dxa"/>
          <w:jc w:val="center"/>
        </w:trPr>
        <w:tc>
          <w:tcPr>
            <w:tcW w:w="7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770D2C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6.4.1.5</w:t>
            </w:r>
          </w:p>
        </w:tc>
        <w:tc>
          <w:tcPr>
            <w:tcW w:w="1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770D2C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70D2C">
              <w:rPr>
                <w:rFonts w:ascii="Arial" w:hAnsi="Arial" w:cs="Arial"/>
                <w:sz w:val="16"/>
                <w:szCs w:val="16"/>
              </w:rPr>
              <w:t>S5-162310</w:t>
            </w:r>
          </w:p>
        </w:tc>
        <w:tc>
          <w:tcPr>
            <w:tcW w:w="43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770D2C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70D2C"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 w:rsidRPr="00770D2C">
              <w:rPr>
                <w:rFonts w:ascii="Arial" w:hAnsi="Arial" w:cs="Arial"/>
                <w:sz w:val="16"/>
                <w:szCs w:val="16"/>
              </w:rPr>
              <w:t xml:space="preserve"> draft TS 28.525 Add business level use case of VNF software update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770D2C" w:rsidRDefault="00770D2C" w:rsidP="00770D2C">
            <w:pPr>
              <w:spacing w:after="0"/>
              <w:ind w:left="57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770D2C">
              <w:rPr>
                <w:rFonts w:ascii="Arial" w:eastAsiaTheme="minorHAnsi" w:hAnsi="Arial" w:cs="Arial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770D2C" w:rsidRDefault="00770D2C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17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770D2C" w:rsidRDefault="00770D2C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</w:pP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28</w:t>
            </w:r>
            <w:r w:rsidRPr="00770D2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770D2C" w:rsidRDefault="00FF790E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29</w:t>
            </w:r>
            <w:r w:rsidRPr="00FF790E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770D2C" w:rsidRDefault="00FF790E" w:rsidP="008C11BA">
            <w:pPr>
              <w:tabs>
                <w:tab w:val="right" w:pos="2389"/>
              </w:tabs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Noted</w:t>
            </w:r>
          </w:p>
        </w:tc>
      </w:tr>
      <w:tr w:rsidR="00770D2C" w:rsidRPr="00887EF7" w:rsidTr="00410068">
        <w:trPr>
          <w:tblCellSpacing w:w="0" w:type="dxa"/>
          <w:jc w:val="center"/>
        </w:trPr>
        <w:tc>
          <w:tcPr>
            <w:tcW w:w="7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sz w:val="16"/>
                <w:szCs w:val="16"/>
              </w:rPr>
              <w:t>6.4.1.5</w:t>
            </w:r>
          </w:p>
        </w:tc>
        <w:tc>
          <w:tcPr>
            <w:tcW w:w="1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sz w:val="16"/>
                <w:szCs w:val="16"/>
              </w:rPr>
              <w:t>S5-162311</w:t>
            </w:r>
          </w:p>
        </w:tc>
        <w:tc>
          <w:tcPr>
            <w:tcW w:w="43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sz w:val="16"/>
                <w:szCs w:val="16"/>
              </w:rPr>
              <w:t>Draft TS 28.525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 w:rsidRPr="00887EF7">
              <w:rPr>
                <w:rFonts w:ascii="Arial" w:eastAsiaTheme="minorHAnsi" w:hAnsi="Arial" w:cs="Arial"/>
                <w:sz w:val="16"/>
                <w:szCs w:val="16"/>
                <w:lang w:eastAsia="en-GB"/>
              </w:rPr>
              <w:t>Rapporteur (Nokia)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E27D1F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1</w:t>
            </w:r>
            <w:r w:rsidRPr="00E27D1F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E27D1F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8</w:t>
            </w:r>
            <w:r w:rsidRPr="00E27D1F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15579D" w:rsidRDefault="0015579D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15579D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9</w:t>
            </w:r>
            <w:r w:rsidRPr="0015579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15579D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15579D" w:rsidRDefault="0015579D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15579D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770D2C" w:rsidRPr="00887EF7" w:rsidTr="00410068">
        <w:trPr>
          <w:tblCellSpacing w:w="0" w:type="dxa"/>
          <w:jc w:val="center"/>
        </w:trPr>
        <w:tc>
          <w:tcPr>
            <w:tcW w:w="7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sz w:val="16"/>
                <w:szCs w:val="16"/>
              </w:rPr>
              <w:t>6.4.2</w:t>
            </w:r>
          </w:p>
        </w:tc>
        <w:tc>
          <w:tcPr>
            <w:tcW w:w="1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S5-162317</w:t>
            </w:r>
          </w:p>
        </w:tc>
        <w:tc>
          <w:tcPr>
            <w:tcW w:w="43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32.817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sz w:val="16"/>
                <w:szCs w:val="16"/>
              </w:rPr>
              <w:t>Rapporteur (Ericsson)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18</w:t>
            </w: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22</w:t>
            </w: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nd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25</w:t>
            </w: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770D2C" w:rsidRPr="00887EF7" w:rsidTr="00410068">
        <w:trPr>
          <w:tblCellSpacing w:w="0" w:type="dxa"/>
          <w:jc w:val="center"/>
        </w:trPr>
        <w:tc>
          <w:tcPr>
            <w:tcW w:w="7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sz w:val="16"/>
                <w:szCs w:val="16"/>
              </w:rPr>
              <w:t>6.5.1</w:t>
            </w:r>
          </w:p>
        </w:tc>
        <w:tc>
          <w:tcPr>
            <w:tcW w:w="1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sz w:val="16"/>
                <w:szCs w:val="16"/>
              </w:rPr>
              <w:t>S5-162098</w:t>
            </w:r>
          </w:p>
        </w:tc>
        <w:tc>
          <w:tcPr>
            <w:tcW w:w="43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87EF7"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 w:rsidRPr="00887EF7">
              <w:rPr>
                <w:rFonts w:ascii="Arial" w:hAnsi="Arial" w:cs="Arial"/>
                <w:sz w:val="16"/>
                <w:szCs w:val="16"/>
              </w:rPr>
              <w:t xml:space="preserve"> to TR 32.860 Analysis of Problem statement 4.2.1.3 MLB algorithm v2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25</w:t>
            </w: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29</w:t>
            </w: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E27D1F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1</w:t>
            </w:r>
            <w:r w:rsidRPr="00E27D1F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E27D1F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770D2C" w:rsidRPr="00887EF7" w:rsidTr="00410068">
        <w:trPr>
          <w:tblCellSpacing w:w="0" w:type="dxa"/>
          <w:jc w:val="center"/>
        </w:trPr>
        <w:tc>
          <w:tcPr>
            <w:tcW w:w="7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sz w:val="16"/>
                <w:szCs w:val="16"/>
              </w:rPr>
              <w:t>6.5.1</w:t>
            </w:r>
          </w:p>
        </w:tc>
        <w:tc>
          <w:tcPr>
            <w:tcW w:w="1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sz w:val="16"/>
                <w:szCs w:val="16"/>
              </w:rPr>
              <w:t>S5-162236</w:t>
            </w:r>
          </w:p>
        </w:tc>
        <w:tc>
          <w:tcPr>
            <w:tcW w:w="43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87EF7"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 w:rsidRPr="00887EF7">
              <w:rPr>
                <w:rFonts w:ascii="Arial" w:hAnsi="Arial" w:cs="Arial"/>
                <w:sz w:val="16"/>
                <w:szCs w:val="16"/>
              </w:rPr>
              <w:t xml:space="preserve"> to TR 32.860 Potential solutions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sz w:val="16"/>
                <w:szCs w:val="16"/>
              </w:rPr>
              <w:t>Cisco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19</w:t>
            </w: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29</w:t>
            </w: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E27D1F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1</w:t>
            </w:r>
            <w:r w:rsidRPr="00E27D1F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E27D1F" w:rsidP="00770D2C">
            <w:pPr>
              <w:tabs>
                <w:tab w:val="right" w:pos="2389"/>
              </w:tabs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770D2C" w:rsidRPr="00887EF7" w:rsidTr="00410068">
        <w:trPr>
          <w:tblCellSpacing w:w="0" w:type="dxa"/>
          <w:jc w:val="center"/>
        </w:trPr>
        <w:tc>
          <w:tcPr>
            <w:tcW w:w="7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sz w:val="16"/>
                <w:szCs w:val="16"/>
              </w:rPr>
              <w:t>6.5.1</w:t>
            </w:r>
          </w:p>
        </w:tc>
        <w:tc>
          <w:tcPr>
            <w:tcW w:w="1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S5-162290</w:t>
            </w:r>
          </w:p>
        </w:tc>
        <w:tc>
          <w:tcPr>
            <w:tcW w:w="43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87EF7"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 w:rsidRPr="00887EF7">
              <w:rPr>
                <w:rFonts w:ascii="Arial" w:hAnsi="Arial" w:cs="Arial"/>
                <w:sz w:val="16"/>
                <w:szCs w:val="16"/>
              </w:rPr>
              <w:t xml:space="preserve"> to TR 32.860 CAC problem statement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sz w:val="16"/>
                <w:szCs w:val="16"/>
              </w:rPr>
              <w:t>Cisco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25</w:t>
            </w: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2</w:t>
            </w: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nd</w:t>
            </w: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B65608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3</w:t>
            </w:r>
            <w:r w:rsidRPr="00B65608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B65608" w:rsidP="00770D2C">
            <w:pPr>
              <w:tabs>
                <w:tab w:val="right" w:pos="2389"/>
              </w:tabs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770D2C" w:rsidRPr="00887EF7" w:rsidTr="00410068">
        <w:trPr>
          <w:tblCellSpacing w:w="0" w:type="dxa"/>
          <w:jc w:val="center"/>
        </w:trPr>
        <w:tc>
          <w:tcPr>
            <w:tcW w:w="7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sz w:val="16"/>
                <w:szCs w:val="16"/>
              </w:rPr>
              <w:t>6.5.1</w:t>
            </w:r>
          </w:p>
        </w:tc>
        <w:tc>
          <w:tcPr>
            <w:tcW w:w="1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sz w:val="16"/>
                <w:szCs w:val="16"/>
              </w:rPr>
              <w:t>S5-162313</w:t>
            </w:r>
          </w:p>
        </w:tc>
        <w:tc>
          <w:tcPr>
            <w:tcW w:w="43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sz w:val="16"/>
                <w:szCs w:val="16"/>
              </w:rPr>
              <w:t>Draft TR 32.860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sz w:val="16"/>
                <w:szCs w:val="16"/>
              </w:rPr>
              <w:t>Rapporteur (Cisco)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354F69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3</w:t>
            </w:r>
            <w:r w:rsidRPr="00354F69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354F69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10</w:t>
            </w:r>
            <w:r w:rsidRPr="00354F69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EC4440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11</w:t>
            </w:r>
            <w:r w:rsidRPr="00EC4440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EC4440" w:rsidP="00770D2C">
            <w:pPr>
              <w:tabs>
                <w:tab w:val="right" w:pos="2389"/>
              </w:tabs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770D2C" w:rsidRPr="00887EF7" w:rsidTr="00410068">
        <w:trPr>
          <w:tblCellSpacing w:w="0" w:type="dxa"/>
          <w:jc w:val="center"/>
        </w:trPr>
        <w:tc>
          <w:tcPr>
            <w:tcW w:w="7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sz w:val="16"/>
                <w:szCs w:val="16"/>
              </w:rPr>
              <w:t>6.5.2</w:t>
            </w:r>
          </w:p>
        </w:tc>
        <w:tc>
          <w:tcPr>
            <w:tcW w:w="1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S5-162240</w:t>
            </w:r>
          </w:p>
        </w:tc>
        <w:tc>
          <w:tcPr>
            <w:tcW w:w="43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sz w:val="16"/>
                <w:szCs w:val="16"/>
              </w:rPr>
              <w:t>LS Reply of LS from ETSI TC EE to SA5 on Information on the publication of ETSI standard ES 202 336-12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sz w:val="16"/>
                <w:szCs w:val="16"/>
              </w:rPr>
              <w:t>ORANGE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15</w:t>
            </w: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22</w:t>
            </w: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nd</w:t>
            </w: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23</w:t>
            </w: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770D2C" w:rsidRPr="00887EF7" w:rsidTr="00410068">
        <w:trPr>
          <w:tblCellSpacing w:w="0" w:type="dxa"/>
          <w:jc w:val="center"/>
        </w:trPr>
        <w:tc>
          <w:tcPr>
            <w:tcW w:w="7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sz w:val="16"/>
                <w:szCs w:val="16"/>
              </w:rPr>
              <w:t>6.5.2</w:t>
            </w:r>
          </w:p>
        </w:tc>
        <w:tc>
          <w:tcPr>
            <w:tcW w:w="1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S5-162314</w:t>
            </w:r>
          </w:p>
        </w:tc>
        <w:tc>
          <w:tcPr>
            <w:tcW w:w="43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32.856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sz w:val="16"/>
                <w:szCs w:val="16"/>
              </w:rPr>
              <w:t>Rapporteur (ORANGE)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15</w:t>
            </w: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22</w:t>
            </w: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nd</w:t>
            </w: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23</w:t>
            </w: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770D2C" w:rsidRPr="00887EF7" w:rsidTr="00410068">
        <w:trPr>
          <w:tblCellSpacing w:w="0" w:type="dxa"/>
          <w:jc w:val="center"/>
        </w:trPr>
        <w:tc>
          <w:tcPr>
            <w:tcW w:w="7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sz w:val="16"/>
                <w:szCs w:val="16"/>
              </w:rPr>
              <w:t>6.5.2</w:t>
            </w:r>
          </w:p>
        </w:tc>
        <w:tc>
          <w:tcPr>
            <w:tcW w:w="1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sz w:val="16"/>
                <w:szCs w:val="16"/>
              </w:rPr>
              <w:t>S5-162339</w:t>
            </w:r>
          </w:p>
        </w:tc>
        <w:tc>
          <w:tcPr>
            <w:tcW w:w="43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87EF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LS out to ETSI EE EEPS on OA&amp;M support for assessment of energy efficiency in mobile access networks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sz w:val="16"/>
                <w:szCs w:val="16"/>
              </w:rPr>
              <w:t>ORANGE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15</w:t>
            </w: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22</w:t>
            </w: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nd</w:t>
            </w: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23</w:t>
            </w: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770D2C" w:rsidRPr="00887EF7" w:rsidTr="00410068">
        <w:trPr>
          <w:tblCellSpacing w:w="0" w:type="dxa"/>
          <w:jc w:val="center"/>
        </w:trPr>
        <w:tc>
          <w:tcPr>
            <w:tcW w:w="7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sz w:val="16"/>
                <w:szCs w:val="16"/>
              </w:rPr>
              <w:t>6.5.3</w:t>
            </w:r>
          </w:p>
        </w:tc>
        <w:tc>
          <w:tcPr>
            <w:tcW w:w="1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sz w:val="16"/>
                <w:szCs w:val="16"/>
              </w:rPr>
              <w:t>S5-162242</w:t>
            </w:r>
          </w:p>
        </w:tc>
        <w:tc>
          <w:tcPr>
            <w:tcW w:w="43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87EF7">
              <w:rPr>
                <w:rFonts w:ascii="Arial" w:hAnsi="Arial" w:cs="Arial"/>
                <w:sz w:val="16"/>
                <w:szCs w:val="16"/>
              </w:rPr>
              <w:t>pCR</w:t>
            </w:r>
            <w:proofErr w:type="spellEnd"/>
            <w:r w:rsidRPr="00887EF7">
              <w:rPr>
                <w:rFonts w:ascii="Arial" w:hAnsi="Arial" w:cs="Arial"/>
                <w:sz w:val="16"/>
                <w:szCs w:val="16"/>
              </w:rPr>
              <w:t xml:space="preserve"> Add use case on Cell Shaping to draft TR 32.865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sz w:val="16"/>
                <w:szCs w:val="16"/>
              </w:rPr>
              <w:t>Nokia Networks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22</w:t>
            </w: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April 29</w:t>
            </w:r>
            <w:r w:rsidRPr="00887EF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8B0B16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May 3</w:t>
            </w:r>
            <w:r w:rsidRPr="008B0B16">
              <w:rPr>
                <w:rFonts w:ascii="Arial" w:hAnsi="Arial" w:cs="Arial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8B0B16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Approved</w:t>
            </w:r>
          </w:p>
        </w:tc>
      </w:tr>
      <w:tr w:rsidR="00770D2C" w:rsidRPr="00887EF7" w:rsidTr="00410068">
        <w:trPr>
          <w:tblCellSpacing w:w="0" w:type="dxa"/>
          <w:jc w:val="center"/>
        </w:trPr>
        <w:tc>
          <w:tcPr>
            <w:tcW w:w="7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sz w:val="16"/>
                <w:szCs w:val="16"/>
              </w:rPr>
              <w:t>6.5.3</w:t>
            </w:r>
          </w:p>
        </w:tc>
        <w:tc>
          <w:tcPr>
            <w:tcW w:w="101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S5-162315</w:t>
            </w:r>
          </w:p>
        </w:tc>
        <w:tc>
          <w:tcPr>
            <w:tcW w:w="439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32.865</w:t>
            </w:r>
          </w:p>
        </w:tc>
        <w:tc>
          <w:tcPr>
            <w:tcW w:w="12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70D2C" w:rsidRPr="00887EF7" w:rsidRDefault="00770D2C" w:rsidP="00770D2C">
            <w:pPr>
              <w:spacing w:after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887EF7">
              <w:rPr>
                <w:rFonts w:ascii="Arial" w:hAnsi="Arial" w:cs="Arial"/>
                <w:sz w:val="16"/>
                <w:szCs w:val="16"/>
              </w:rPr>
              <w:t>Rapporteur (Nokia)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F80D78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3</w:t>
            </w:r>
            <w:r w:rsidRPr="00F80D78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99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F80D78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10</w:t>
            </w:r>
            <w:r w:rsidRPr="00F80D78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6D16AE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May 11</w:t>
            </w:r>
            <w:r w:rsidRPr="006D16AE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9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70D2C" w:rsidRPr="00887EF7" w:rsidRDefault="006D16AE" w:rsidP="00770D2C">
            <w:pPr>
              <w:spacing w:after="0"/>
              <w:ind w:left="57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</w:tbl>
    <w:p w:rsidR="009D2E53" w:rsidRDefault="009D2E53" w:rsidP="00A63F14"/>
    <w:sectPr w:rsidR="009D2E53" w:rsidSect="007F789B">
      <w:foot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F2F" w:rsidRDefault="000C7F2F">
      <w:r>
        <w:separator/>
      </w:r>
    </w:p>
  </w:endnote>
  <w:endnote w:type="continuationSeparator" w:id="0">
    <w:p w:rsidR="000C7F2F" w:rsidRDefault="000C7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5CB" w:rsidRDefault="00B37F4F" w:rsidP="005619DF">
    <w:pPr>
      <w:pStyle w:val="Pieddepage"/>
    </w:pPr>
    <w:r>
      <w:rPr>
        <w:rStyle w:val="Numrodepage"/>
      </w:rPr>
      <w:fldChar w:fldCharType="begin"/>
    </w:r>
    <w:r w:rsidR="006A15CB"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C65A55">
      <w:rPr>
        <w:rStyle w:val="Numrodepage"/>
      </w:rPr>
      <w:t>1</w:t>
    </w:r>
    <w:r>
      <w:rPr>
        <w:rStyle w:val="Numrodepage"/>
      </w:rPr>
      <w:fldChar w:fldCharType="end"/>
    </w:r>
    <w:r w:rsidR="006A15CB">
      <w:rPr>
        <w:rStyle w:val="Numrodepage"/>
      </w:rPr>
      <w:t>/</w:t>
    </w:r>
    <w:r>
      <w:rPr>
        <w:rStyle w:val="Numrodepage"/>
      </w:rPr>
      <w:fldChar w:fldCharType="begin"/>
    </w:r>
    <w:r w:rsidR="006A15CB"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C65A55">
      <w:rPr>
        <w:rStyle w:val="Numrodepage"/>
      </w:rPr>
      <w:t>1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F2F" w:rsidRDefault="000C7F2F">
      <w:r>
        <w:separator/>
      </w:r>
    </w:p>
  </w:footnote>
  <w:footnote w:type="continuationSeparator" w:id="0">
    <w:p w:rsidR="000C7F2F" w:rsidRDefault="000C7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0"/>
  </w:num>
  <w:num w:numId="22">
    <w:abstractNumId w:val="16"/>
  </w:num>
  <w:num w:numId="23">
    <w:abstractNumId w:val="19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614"/>
    <w:rsid w:val="000025CC"/>
    <w:rsid w:val="0000537E"/>
    <w:rsid w:val="000056EA"/>
    <w:rsid w:val="00007B22"/>
    <w:rsid w:val="0001203B"/>
    <w:rsid w:val="00012497"/>
    <w:rsid w:val="000124CB"/>
    <w:rsid w:val="000139E7"/>
    <w:rsid w:val="00014A3E"/>
    <w:rsid w:val="00014E75"/>
    <w:rsid w:val="000204DB"/>
    <w:rsid w:val="00024A85"/>
    <w:rsid w:val="00025770"/>
    <w:rsid w:val="00033C1A"/>
    <w:rsid w:val="00035239"/>
    <w:rsid w:val="0003726C"/>
    <w:rsid w:val="0003778B"/>
    <w:rsid w:val="00043BD6"/>
    <w:rsid w:val="00044719"/>
    <w:rsid w:val="000477F0"/>
    <w:rsid w:val="0005205E"/>
    <w:rsid w:val="00052679"/>
    <w:rsid w:val="00052CD3"/>
    <w:rsid w:val="00052D18"/>
    <w:rsid w:val="00057329"/>
    <w:rsid w:val="00057DBE"/>
    <w:rsid w:val="0006161B"/>
    <w:rsid w:val="00062DA6"/>
    <w:rsid w:val="00065085"/>
    <w:rsid w:val="00066677"/>
    <w:rsid w:val="00070EAF"/>
    <w:rsid w:val="00071C81"/>
    <w:rsid w:val="00073F3A"/>
    <w:rsid w:val="00073FB0"/>
    <w:rsid w:val="00074BF2"/>
    <w:rsid w:val="00077D69"/>
    <w:rsid w:val="00080678"/>
    <w:rsid w:val="00081A7A"/>
    <w:rsid w:val="00086054"/>
    <w:rsid w:val="00087B02"/>
    <w:rsid w:val="00090691"/>
    <w:rsid w:val="00093B25"/>
    <w:rsid w:val="000A1307"/>
    <w:rsid w:val="000A1D3C"/>
    <w:rsid w:val="000A1D7C"/>
    <w:rsid w:val="000A2747"/>
    <w:rsid w:val="000A27EB"/>
    <w:rsid w:val="000A2968"/>
    <w:rsid w:val="000A3307"/>
    <w:rsid w:val="000A4CF7"/>
    <w:rsid w:val="000A52E1"/>
    <w:rsid w:val="000A6917"/>
    <w:rsid w:val="000A6C0E"/>
    <w:rsid w:val="000A6DBF"/>
    <w:rsid w:val="000A7943"/>
    <w:rsid w:val="000B225C"/>
    <w:rsid w:val="000B4050"/>
    <w:rsid w:val="000B4F03"/>
    <w:rsid w:val="000B5AA3"/>
    <w:rsid w:val="000B75CA"/>
    <w:rsid w:val="000B7E56"/>
    <w:rsid w:val="000C047F"/>
    <w:rsid w:val="000C098A"/>
    <w:rsid w:val="000C597C"/>
    <w:rsid w:val="000C5FE1"/>
    <w:rsid w:val="000C66E7"/>
    <w:rsid w:val="000C7F2F"/>
    <w:rsid w:val="000D228D"/>
    <w:rsid w:val="000D2E92"/>
    <w:rsid w:val="000D4A65"/>
    <w:rsid w:val="000D53A3"/>
    <w:rsid w:val="000D740C"/>
    <w:rsid w:val="000E0C95"/>
    <w:rsid w:val="000E1D2F"/>
    <w:rsid w:val="000E31E6"/>
    <w:rsid w:val="000E46D3"/>
    <w:rsid w:val="000E5268"/>
    <w:rsid w:val="000F0681"/>
    <w:rsid w:val="000F3974"/>
    <w:rsid w:val="000F4076"/>
    <w:rsid w:val="000F4125"/>
    <w:rsid w:val="000F6CE1"/>
    <w:rsid w:val="00100FE5"/>
    <w:rsid w:val="001013DE"/>
    <w:rsid w:val="00102677"/>
    <w:rsid w:val="001028C4"/>
    <w:rsid w:val="00103544"/>
    <w:rsid w:val="00103CCB"/>
    <w:rsid w:val="00104C29"/>
    <w:rsid w:val="00121378"/>
    <w:rsid w:val="001225C9"/>
    <w:rsid w:val="00122D48"/>
    <w:rsid w:val="00123935"/>
    <w:rsid w:val="00124F8A"/>
    <w:rsid w:val="00141E2F"/>
    <w:rsid w:val="00144609"/>
    <w:rsid w:val="00144C81"/>
    <w:rsid w:val="00147FF9"/>
    <w:rsid w:val="00151614"/>
    <w:rsid w:val="0015406B"/>
    <w:rsid w:val="0015527B"/>
    <w:rsid w:val="0015579D"/>
    <w:rsid w:val="00156E3A"/>
    <w:rsid w:val="00162529"/>
    <w:rsid w:val="0016659D"/>
    <w:rsid w:val="00166DC7"/>
    <w:rsid w:val="00171733"/>
    <w:rsid w:val="001719C7"/>
    <w:rsid w:val="00177DFF"/>
    <w:rsid w:val="001802BF"/>
    <w:rsid w:val="00181B71"/>
    <w:rsid w:val="00184230"/>
    <w:rsid w:val="00187EED"/>
    <w:rsid w:val="00192168"/>
    <w:rsid w:val="00192D8E"/>
    <w:rsid w:val="0019757B"/>
    <w:rsid w:val="001A1926"/>
    <w:rsid w:val="001A3485"/>
    <w:rsid w:val="001A3834"/>
    <w:rsid w:val="001A3B0A"/>
    <w:rsid w:val="001A3D3E"/>
    <w:rsid w:val="001A4EEA"/>
    <w:rsid w:val="001A72C0"/>
    <w:rsid w:val="001A74C9"/>
    <w:rsid w:val="001B0A38"/>
    <w:rsid w:val="001B189F"/>
    <w:rsid w:val="001B7564"/>
    <w:rsid w:val="001B7856"/>
    <w:rsid w:val="001C5877"/>
    <w:rsid w:val="001C70E0"/>
    <w:rsid w:val="001C7555"/>
    <w:rsid w:val="001D0077"/>
    <w:rsid w:val="001D176E"/>
    <w:rsid w:val="001D3543"/>
    <w:rsid w:val="001D39AB"/>
    <w:rsid w:val="001D4AF6"/>
    <w:rsid w:val="001D5A7C"/>
    <w:rsid w:val="001E0AB2"/>
    <w:rsid w:val="001E15D5"/>
    <w:rsid w:val="001F0510"/>
    <w:rsid w:val="001F1614"/>
    <w:rsid w:val="001F1AA4"/>
    <w:rsid w:val="001F21D1"/>
    <w:rsid w:val="001F27CA"/>
    <w:rsid w:val="001F3482"/>
    <w:rsid w:val="001F3570"/>
    <w:rsid w:val="001F5A01"/>
    <w:rsid w:val="00200DB8"/>
    <w:rsid w:val="00210CA9"/>
    <w:rsid w:val="0021133A"/>
    <w:rsid w:val="00212DAB"/>
    <w:rsid w:val="0021303F"/>
    <w:rsid w:val="002243EC"/>
    <w:rsid w:val="0022442D"/>
    <w:rsid w:val="002244C8"/>
    <w:rsid w:val="00226CC2"/>
    <w:rsid w:val="00227950"/>
    <w:rsid w:val="00230631"/>
    <w:rsid w:val="002314DF"/>
    <w:rsid w:val="00231A34"/>
    <w:rsid w:val="002329AC"/>
    <w:rsid w:val="00233B93"/>
    <w:rsid w:val="00235D14"/>
    <w:rsid w:val="002428DD"/>
    <w:rsid w:val="00243878"/>
    <w:rsid w:val="00246C46"/>
    <w:rsid w:val="00247A14"/>
    <w:rsid w:val="00253152"/>
    <w:rsid w:val="00254317"/>
    <w:rsid w:val="002547C1"/>
    <w:rsid w:val="0026093C"/>
    <w:rsid w:val="00265F9C"/>
    <w:rsid w:val="002667B0"/>
    <w:rsid w:val="00266FF8"/>
    <w:rsid w:val="00270501"/>
    <w:rsid w:val="002710E0"/>
    <w:rsid w:val="00271950"/>
    <w:rsid w:val="00271D22"/>
    <w:rsid w:val="00273144"/>
    <w:rsid w:val="00273DEE"/>
    <w:rsid w:val="0027575F"/>
    <w:rsid w:val="00275CEB"/>
    <w:rsid w:val="00280ECD"/>
    <w:rsid w:val="002826D8"/>
    <w:rsid w:val="00282B3F"/>
    <w:rsid w:val="00284E09"/>
    <w:rsid w:val="002859F9"/>
    <w:rsid w:val="00290088"/>
    <w:rsid w:val="00292271"/>
    <w:rsid w:val="0029255F"/>
    <w:rsid w:val="0029263E"/>
    <w:rsid w:val="00292CFC"/>
    <w:rsid w:val="0029562C"/>
    <w:rsid w:val="002A20C5"/>
    <w:rsid w:val="002A4987"/>
    <w:rsid w:val="002A6E48"/>
    <w:rsid w:val="002B0B16"/>
    <w:rsid w:val="002B1A94"/>
    <w:rsid w:val="002B3986"/>
    <w:rsid w:val="002B3B3E"/>
    <w:rsid w:val="002B4491"/>
    <w:rsid w:val="002B5AB3"/>
    <w:rsid w:val="002C0315"/>
    <w:rsid w:val="002C1A9D"/>
    <w:rsid w:val="002C3B99"/>
    <w:rsid w:val="002C5A13"/>
    <w:rsid w:val="002C7500"/>
    <w:rsid w:val="002D0229"/>
    <w:rsid w:val="002D0E2B"/>
    <w:rsid w:val="002D57C1"/>
    <w:rsid w:val="002D7B0D"/>
    <w:rsid w:val="002E22D6"/>
    <w:rsid w:val="002E3CA3"/>
    <w:rsid w:val="002E3EE6"/>
    <w:rsid w:val="002F28B2"/>
    <w:rsid w:val="002F29A5"/>
    <w:rsid w:val="00301D63"/>
    <w:rsid w:val="00303788"/>
    <w:rsid w:val="00305D88"/>
    <w:rsid w:val="00306331"/>
    <w:rsid w:val="003069C9"/>
    <w:rsid w:val="00307416"/>
    <w:rsid w:val="0031111A"/>
    <w:rsid w:val="00313077"/>
    <w:rsid w:val="00313F21"/>
    <w:rsid w:val="003149DB"/>
    <w:rsid w:val="003161E0"/>
    <w:rsid w:val="00321547"/>
    <w:rsid w:val="00322B73"/>
    <w:rsid w:val="00327974"/>
    <w:rsid w:val="00331628"/>
    <w:rsid w:val="003331F4"/>
    <w:rsid w:val="003340FE"/>
    <w:rsid w:val="00334390"/>
    <w:rsid w:val="00335F3C"/>
    <w:rsid w:val="00336822"/>
    <w:rsid w:val="00344784"/>
    <w:rsid w:val="00344837"/>
    <w:rsid w:val="003451F5"/>
    <w:rsid w:val="00352E4C"/>
    <w:rsid w:val="003537B2"/>
    <w:rsid w:val="00353B0E"/>
    <w:rsid w:val="00354F69"/>
    <w:rsid w:val="003607F0"/>
    <w:rsid w:val="00361495"/>
    <w:rsid w:val="00362DF8"/>
    <w:rsid w:val="00364112"/>
    <w:rsid w:val="0036526A"/>
    <w:rsid w:val="0036623B"/>
    <w:rsid w:val="00371D90"/>
    <w:rsid w:val="00374FD1"/>
    <w:rsid w:val="0037559E"/>
    <w:rsid w:val="00375F09"/>
    <w:rsid w:val="00376AF8"/>
    <w:rsid w:val="00377766"/>
    <w:rsid w:val="0037798D"/>
    <w:rsid w:val="003818A8"/>
    <w:rsid w:val="00382779"/>
    <w:rsid w:val="003835CA"/>
    <w:rsid w:val="00384A94"/>
    <w:rsid w:val="00384C81"/>
    <w:rsid w:val="00385710"/>
    <w:rsid w:val="00386A6D"/>
    <w:rsid w:val="00386D13"/>
    <w:rsid w:val="00387CA1"/>
    <w:rsid w:val="00391A74"/>
    <w:rsid w:val="00392D8A"/>
    <w:rsid w:val="00395CB6"/>
    <w:rsid w:val="003A058E"/>
    <w:rsid w:val="003A0F54"/>
    <w:rsid w:val="003B0325"/>
    <w:rsid w:val="003B0E34"/>
    <w:rsid w:val="003B2C0B"/>
    <w:rsid w:val="003B3FC7"/>
    <w:rsid w:val="003B4FE5"/>
    <w:rsid w:val="003C53CA"/>
    <w:rsid w:val="003D421D"/>
    <w:rsid w:val="003D4522"/>
    <w:rsid w:val="003D4BB0"/>
    <w:rsid w:val="003D6762"/>
    <w:rsid w:val="003D734A"/>
    <w:rsid w:val="003E3A35"/>
    <w:rsid w:val="003E422E"/>
    <w:rsid w:val="003E5554"/>
    <w:rsid w:val="003E5FC3"/>
    <w:rsid w:val="003F0E8D"/>
    <w:rsid w:val="003F1C09"/>
    <w:rsid w:val="003F3194"/>
    <w:rsid w:val="003F3364"/>
    <w:rsid w:val="003F36CD"/>
    <w:rsid w:val="003F671C"/>
    <w:rsid w:val="003F6DA4"/>
    <w:rsid w:val="003F6E4C"/>
    <w:rsid w:val="003F7821"/>
    <w:rsid w:val="00400D20"/>
    <w:rsid w:val="004010A1"/>
    <w:rsid w:val="004021FD"/>
    <w:rsid w:val="00402843"/>
    <w:rsid w:val="00402FCA"/>
    <w:rsid w:val="0040392D"/>
    <w:rsid w:val="00403EB4"/>
    <w:rsid w:val="004047FB"/>
    <w:rsid w:val="004060B7"/>
    <w:rsid w:val="0040749A"/>
    <w:rsid w:val="00411350"/>
    <w:rsid w:val="004132EA"/>
    <w:rsid w:val="00416C32"/>
    <w:rsid w:val="004178B0"/>
    <w:rsid w:val="00420B51"/>
    <w:rsid w:val="00421B4E"/>
    <w:rsid w:val="0042240D"/>
    <w:rsid w:val="00422F66"/>
    <w:rsid w:val="00424D0D"/>
    <w:rsid w:val="00430A83"/>
    <w:rsid w:val="00432A88"/>
    <w:rsid w:val="0043583D"/>
    <w:rsid w:val="00436D41"/>
    <w:rsid w:val="00437221"/>
    <w:rsid w:val="0044210E"/>
    <w:rsid w:val="00442E14"/>
    <w:rsid w:val="00444292"/>
    <w:rsid w:val="00444AF3"/>
    <w:rsid w:val="0044520E"/>
    <w:rsid w:val="004509E6"/>
    <w:rsid w:val="004514E2"/>
    <w:rsid w:val="004535E5"/>
    <w:rsid w:val="0045465B"/>
    <w:rsid w:val="00456AF1"/>
    <w:rsid w:val="0045739F"/>
    <w:rsid w:val="0045747D"/>
    <w:rsid w:val="0046028B"/>
    <w:rsid w:val="00461369"/>
    <w:rsid w:val="004622C6"/>
    <w:rsid w:val="004646C5"/>
    <w:rsid w:val="00464A18"/>
    <w:rsid w:val="00465305"/>
    <w:rsid w:val="00466816"/>
    <w:rsid w:val="00471C14"/>
    <w:rsid w:val="00472DB9"/>
    <w:rsid w:val="00475B57"/>
    <w:rsid w:val="00475CF8"/>
    <w:rsid w:val="0048124A"/>
    <w:rsid w:val="00481EE8"/>
    <w:rsid w:val="00481EF6"/>
    <w:rsid w:val="00481F3B"/>
    <w:rsid w:val="00482E1B"/>
    <w:rsid w:val="00486362"/>
    <w:rsid w:val="0049072B"/>
    <w:rsid w:val="0049123B"/>
    <w:rsid w:val="00491A7F"/>
    <w:rsid w:val="0049254C"/>
    <w:rsid w:val="004939C4"/>
    <w:rsid w:val="004966B7"/>
    <w:rsid w:val="004A211A"/>
    <w:rsid w:val="004A2A28"/>
    <w:rsid w:val="004A501B"/>
    <w:rsid w:val="004A5664"/>
    <w:rsid w:val="004A5797"/>
    <w:rsid w:val="004A587B"/>
    <w:rsid w:val="004A5C35"/>
    <w:rsid w:val="004A6B50"/>
    <w:rsid w:val="004B03FF"/>
    <w:rsid w:val="004B1D16"/>
    <w:rsid w:val="004B262A"/>
    <w:rsid w:val="004B294E"/>
    <w:rsid w:val="004B2C70"/>
    <w:rsid w:val="004C1BFF"/>
    <w:rsid w:val="004C1EB7"/>
    <w:rsid w:val="004C7717"/>
    <w:rsid w:val="004D1CDB"/>
    <w:rsid w:val="004D282F"/>
    <w:rsid w:val="004D34E3"/>
    <w:rsid w:val="004D3650"/>
    <w:rsid w:val="004D50F2"/>
    <w:rsid w:val="004D5F4A"/>
    <w:rsid w:val="004D624E"/>
    <w:rsid w:val="004E2470"/>
    <w:rsid w:val="004E2EB7"/>
    <w:rsid w:val="004E3D98"/>
    <w:rsid w:val="004E402B"/>
    <w:rsid w:val="004E430E"/>
    <w:rsid w:val="004E494B"/>
    <w:rsid w:val="004E4DBE"/>
    <w:rsid w:val="004E5FC9"/>
    <w:rsid w:val="004E6CCE"/>
    <w:rsid w:val="004F0D43"/>
    <w:rsid w:val="004F3480"/>
    <w:rsid w:val="004F5AE0"/>
    <w:rsid w:val="004F6CEC"/>
    <w:rsid w:val="0050115B"/>
    <w:rsid w:val="005026D1"/>
    <w:rsid w:val="00503001"/>
    <w:rsid w:val="00507124"/>
    <w:rsid w:val="00507270"/>
    <w:rsid w:val="00511D6E"/>
    <w:rsid w:val="0051254F"/>
    <w:rsid w:val="00514D8E"/>
    <w:rsid w:val="00515A95"/>
    <w:rsid w:val="00516DAE"/>
    <w:rsid w:val="00516FF5"/>
    <w:rsid w:val="005207CA"/>
    <w:rsid w:val="00520BCE"/>
    <w:rsid w:val="00520DF8"/>
    <w:rsid w:val="00523AD9"/>
    <w:rsid w:val="00523BAD"/>
    <w:rsid w:val="00523C36"/>
    <w:rsid w:val="00523D63"/>
    <w:rsid w:val="005254BF"/>
    <w:rsid w:val="00525F69"/>
    <w:rsid w:val="00530F39"/>
    <w:rsid w:val="00532273"/>
    <w:rsid w:val="0053475B"/>
    <w:rsid w:val="005354F4"/>
    <w:rsid w:val="00535B45"/>
    <w:rsid w:val="00537CD2"/>
    <w:rsid w:val="00541EA8"/>
    <w:rsid w:val="005426B2"/>
    <w:rsid w:val="00546D50"/>
    <w:rsid w:val="005474AF"/>
    <w:rsid w:val="00551EE5"/>
    <w:rsid w:val="00553361"/>
    <w:rsid w:val="00555A31"/>
    <w:rsid w:val="0055658B"/>
    <w:rsid w:val="005612C7"/>
    <w:rsid w:val="005619DF"/>
    <w:rsid w:val="00563511"/>
    <w:rsid w:val="00563A4B"/>
    <w:rsid w:val="00566975"/>
    <w:rsid w:val="00570FF0"/>
    <w:rsid w:val="00576889"/>
    <w:rsid w:val="00576FAE"/>
    <w:rsid w:val="005800F5"/>
    <w:rsid w:val="005816B4"/>
    <w:rsid w:val="00581B80"/>
    <w:rsid w:val="00581D27"/>
    <w:rsid w:val="00590831"/>
    <w:rsid w:val="00591F50"/>
    <w:rsid w:val="005923C6"/>
    <w:rsid w:val="00593B09"/>
    <w:rsid w:val="00595FDC"/>
    <w:rsid w:val="0059723F"/>
    <w:rsid w:val="0059730A"/>
    <w:rsid w:val="00597CC5"/>
    <w:rsid w:val="005A0EB4"/>
    <w:rsid w:val="005A19AA"/>
    <w:rsid w:val="005A2CE8"/>
    <w:rsid w:val="005A352F"/>
    <w:rsid w:val="005A35D8"/>
    <w:rsid w:val="005A39D3"/>
    <w:rsid w:val="005A4C09"/>
    <w:rsid w:val="005A67A1"/>
    <w:rsid w:val="005B0610"/>
    <w:rsid w:val="005B20EB"/>
    <w:rsid w:val="005B30BB"/>
    <w:rsid w:val="005B3B79"/>
    <w:rsid w:val="005B4A87"/>
    <w:rsid w:val="005B50D3"/>
    <w:rsid w:val="005B5166"/>
    <w:rsid w:val="005B62E7"/>
    <w:rsid w:val="005B76BA"/>
    <w:rsid w:val="005E004D"/>
    <w:rsid w:val="005E0D14"/>
    <w:rsid w:val="005E10CC"/>
    <w:rsid w:val="005E2ABE"/>
    <w:rsid w:val="005E2CB6"/>
    <w:rsid w:val="005E4B20"/>
    <w:rsid w:val="005E5996"/>
    <w:rsid w:val="005F047D"/>
    <w:rsid w:val="005F17FA"/>
    <w:rsid w:val="005F65F4"/>
    <w:rsid w:val="00600554"/>
    <w:rsid w:val="006030E4"/>
    <w:rsid w:val="00604305"/>
    <w:rsid w:val="00604E7D"/>
    <w:rsid w:val="00607029"/>
    <w:rsid w:val="006100A7"/>
    <w:rsid w:val="0061011C"/>
    <w:rsid w:val="00611503"/>
    <w:rsid w:val="00614DD9"/>
    <w:rsid w:val="006205F0"/>
    <w:rsid w:val="00620D3A"/>
    <w:rsid w:val="00622C4E"/>
    <w:rsid w:val="0062307A"/>
    <w:rsid w:val="0062420F"/>
    <w:rsid w:val="00625256"/>
    <w:rsid w:val="00625D4B"/>
    <w:rsid w:val="006270E7"/>
    <w:rsid w:val="006278A5"/>
    <w:rsid w:val="006301EC"/>
    <w:rsid w:val="00632566"/>
    <w:rsid w:val="00632F17"/>
    <w:rsid w:val="006356E0"/>
    <w:rsid w:val="0063577C"/>
    <w:rsid w:val="006362A2"/>
    <w:rsid w:val="006377C3"/>
    <w:rsid w:val="00637F1A"/>
    <w:rsid w:val="0064058B"/>
    <w:rsid w:val="00641920"/>
    <w:rsid w:val="0064522C"/>
    <w:rsid w:val="00645C76"/>
    <w:rsid w:val="006473ED"/>
    <w:rsid w:val="00652636"/>
    <w:rsid w:val="00653F32"/>
    <w:rsid w:val="00657233"/>
    <w:rsid w:val="006632AF"/>
    <w:rsid w:val="006640FF"/>
    <w:rsid w:val="00666565"/>
    <w:rsid w:val="006669B4"/>
    <w:rsid w:val="0066724A"/>
    <w:rsid w:val="00667833"/>
    <w:rsid w:val="006733FC"/>
    <w:rsid w:val="006735F0"/>
    <w:rsid w:val="00674F50"/>
    <w:rsid w:val="006766D6"/>
    <w:rsid w:val="0068049B"/>
    <w:rsid w:val="00680575"/>
    <w:rsid w:val="00680D5A"/>
    <w:rsid w:val="00682C7D"/>
    <w:rsid w:val="00684FE0"/>
    <w:rsid w:val="00687889"/>
    <w:rsid w:val="006927F2"/>
    <w:rsid w:val="006959A5"/>
    <w:rsid w:val="00696163"/>
    <w:rsid w:val="0069626B"/>
    <w:rsid w:val="006A0B04"/>
    <w:rsid w:val="006A15CB"/>
    <w:rsid w:val="006A1DBA"/>
    <w:rsid w:val="006A37C1"/>
    <w:rsid w:val="006A3816"/>
    <w:rsid w:val="006A44AD"/>
    <w:rsid w:val="006B084E"/>
    <w:rsid w:val="006B09F3"/>
    <w:rsid w:val="006B48B3"/>
    <w:rsid w:val="006B4F3D"/>
    <w:rsid w:val="006B506E"/>
    <w:rsid w:val="006B59C3"/>
    <w:rsid w:val="006B6D3C"/>
    <w:rsid w:val="006B77A8"/>
    <w:rsid w:val="006B7CC7"/>
    <w:rsid w:val="006C188A"/>
    <w:rsid w:val="006C38DB"/>
    <w:rsid w:val="006C3A80"/>
    <w:rsid w:val="006C69C4"/>
    <w:rsid w:val="006C7513"/>
    <w:rsid w:val="006D0CBC"/>
    <w:rsid w:val="006D15B4"/>
    <w:rsid w:val="006D16AE"/>
    <w:rsid w:val="006D33DF"/>
    <w:rsid w:val="006D58C0"/>
    <w:rsid w:val="006E146B"/>
    <w:rsid w:val="006E18BE"/>
    <w:rsid w:val="006E2E9A"/>
    <w:rsid w:val="006E7CAB"/>
    <w:rsid w:val="006F1CFF"/>
    <w:rsid w:val="007007BC"/>
    <w:rsid w:val="00702CC6"/>
    <w:rsid w:val="007032B5"/>
    <w:rsid w:val="0070341E"/>
    <w:rsid w:val="00703AB0"/>
    <w:rsid w:val="00703C46"/>
    <w:rsid w:val="00706D14"/>
    <w:rsid w:val="00707BCC"/>
    <w:rsid w:val="00710039"/>
    <w:rsid w:val="00713A54"/>
    <w:rsid w:val="00713A96"/>
    <w:rsid w:val="00713DA2"/>
    <w:rsid w:val="00714B09"/>
    <w:rsid w:val="00716451"/>
    <w:rsid w:val="00716F0C"/>
    <w:rsid w:val="007202FC"/>
    <w:rsid w:val="007210B1"/>
    <w:rsid w:val="00721ACD"/>
    <w:rsid w:val="0072263D"/>
    <w:rsid w:val="00724555"/>
    <w:rsid w:val="00725154"/>
    <w:rsid w:val="00726302"/>
    <w:rsid w:val="0073150D"/>
    <w:rsid w:val="00733B4D"/>
    <w:rsid w:val="007370F4"/>
    <w:rsid w:val="007377E0"/>
    <w:rsid w:val="00743400"/>
    <w:rsid w:val="00744F38"/>
    <w:rsid w:val="00747595"/>
    <w:rsid w:val="007540B0"/>
    <w:rsid w:val="00755707"/>
    <w:rsid w:val="00757F15"/>
    <w:rsid w:val="00763FC9"/>
    <w:rsid w:val="00764198"/>
    <w:rsid w:val="00766083"/>
    <w:rsid w:val="00767997"/>
    <w:rsid w:val="00770D2C"/>
    <w:rsid w:val="007722E8"/>
    <w:rsid w:val="00772889"/>
    <w:rsid w:val="00776C3B"/>
    <w:rsid w:val="007831D3"/>
    <w:rsid w:val="0078331B"/>
    <w:rsid w:val="00784A58"/>
    <w:rsid w:val="00785F1F"/>
    <w:rsid w:val="00786AF9"/>
    <w:rsid w:val="00790F98"/>
    <w:rsid w:val="007912C1"/>
    <w:rsid w:val="0079204E"/>
    <w:rsid w:val="007A010F"/>
    <w:rsid w:val="007A16E3"/>
    <w:rsid w:val="007A1742"/>
    <w:rsid w:val="007A51C5"/>
    <w:rsid w:val="007A57A2"/>
    <w:rsid w:val="007A614E"/>
    <w:rsid w:val="007A691B"/>
    <w:rsid w:val="007B0ED8"/>
    <w:rsid w:val="007B120E"/>
    <w:rsid w:val="007B24AC"/>
    <w:rsid w:val="007B3A58"/>
    <w:rsid w:val="007B56C2"/>
    <w:rsid w:val="007B5E72"/>
    <w:rsid w:val="007B7B5D"/>
    <w:rsid w:val="007C2370"/>
    <w:rsid w:val="007C3FC3"/>
    <w:rsid w:val="007C596C"/>
    <w:rsid w:val="007C5BDE"/>
    <w:rsid w:val="007C63A9"/>
    <w:rsid w:val="007C641A"/>
    <w:rsid w:val="007D05C3"/>
    <w:rsid w:val="007D3CD7"/>
    <w:rsid w:val="007D4D00"/>
    <w:rsid w:val="007D5541"/>
    <w:rsid w:val="007E0600"/>
    <w:rsid w:val="007E43F1"/>
    <w:rsid w:val="007E53A6"/>
    <w:rsid w:val="007F0B85"/>
    <w:rsid w:val="007F3465"/>
    <w:rsid w:val="007F4488"/>
    <w:rsid w:val="007F789B"/>
    <w:rsid w:val="008000C5"/>
    <w:rsid w:val="00800126"/>
    <w:rsid w:val="008019C7"/>
    <w:rsid w:val="00802DEB"/>
    <w:rsid w:val="00805E9E"/>
    <w:rsid w:val="00806541"/>
    <w:rsid w:val="00807CEF"/>
    <w:rsid w:val="00812796"/>
    <w:rsid w:val="00812ED1"/>
    <w:rsid w:val="00814428"/>
    <w:rsid w:val="00820C85"/>
    <w:rsid w:val="00821BA8"/>
    <w:rsid w:val="00822F1D"/>
    <w:rsid w:val="00824623"/>
    <w:rsid w:val="008267DB"/>
    <w:rsid w:val="00826E1A"/>
    <w:rsid w:val="008315AE"/>
    <w:rsid w:val="00834174"/>
    <w:rsid w:val="00834B33"/>
    <w:rsid w:val="00836A2D"/>
    <w:rsid w:val="00844BF4"/>
    <w:rsid w:val="008500B7"/>
    <w:rsid w:val="00850BAC"/>
    <w:rsid w:val="00850D33"/>
    <w:rsid w:val="00850FF1"/>
    <w:rsid w:val="008511B6"/>
    <w:rsid w:val="00851F78"/>
    <w:rsid w:val="008526E9"/>
    <w:rsid w:val="00853A92"/>
    <w:rsid w:val="00853C2D"/>
    <w:rsid w:val="008543AB"/>
    <w:rsid w:val="00860522"/>
    <w:rsid w:val="0086204D"/>
    <w:rsid w:val="0086276A"/>
    <w:rsid w:val="00862B96"/>
    <w:rsid w:val="00864DA6"/>
    <w:rsid w:val="00865110"/>
    <w:rsid w:val="00867102"/>
    <w:rsid w:val="00870D67"/>
    <w:rsid w:val="00872A3C"/>
    <w:rsid w:val="00875524"/>
    <w:rsid w:val="0088113D"/>
    <w:rsid w:val="00881369"/>
    <w:rsid w:val="0088454B"/>
    <w:rsid w:val="00884979"/>
    <w:rsid w:val="00887EF7"/>
    <w:rsid w:val="00890D0D"/>
    <w:rsid w:val="00892187"/>
    <w:rsid w:val="008927CD"/>
    <w:rsid w:val="00893824"/>
    <w:rsid w:val="0089416B"/>
    <w:rsid w:val="008A1F5F"/>
    <w:rsid w:val="008A575A"/>
    <w:rsid w:val="008B0B16"/>
    <w:rsid w:val="008B12EE"/>
    <w:rsid w:val="008B5D14"/>
    <w:rsid w:val="008B790E"/>
    <w:rsid w:val="008C11BA"/>
    <w:rsid w:val="008C2A28"/>
    <w:rsid w:val="008C33D8"/>
    <w:rsid w:val="008C4B9B"/>
    <w:rsid w:val="008C5D0F"/>
    <w:rsid w:val="008C5D91"/>
    <w:rsid w:val="008C6158"/>
    <w:rsid w:val="008C7331"/>
    <w:rsid w:val="008C75BD"/>
    <w:rsid w:val="008D09DA"/>
    <w:rsid w:val="008D2410"/>
    <w:rsid w:val="008D250F"/>
    <w:rsid w:val="008D338B"/>
    <w:rsid w:val="008D4692"/>
    <w:rsid w:val="008D7CAB"/>
    <w:rsid w:val="008E0760"/>
    <w:rsid w:val="008E39E5"/>
    <w:rsid w:val="008E466C"/>
    <w:rsid w:val="008E6990"/>
    <w:rsid w:val="008F22F9"/>
    <w:rsid w:val="008F2CF1"/>
    <w:rsid w:val="008F34B0"/>
    <w:rsid w:val="008F7CCA"/>
    <w:rsid w:val="00904605"/>
    <w:rsid w:val="0090523A"/>
    <w:rsid w:val="00907DA0"/>
    <w:rsid w:val="00912FA4"/>
    <w:rsid w:val="0091463F"/>
    <w:rsid w:val="00915175"/>
    <w:rsid w:val="00915809"/>
    <w:rsid w:val="0091734E"/>
    <w:rsid w:val="00920148"/>
    <w:rsid w:val="00920FB6"/>
    <w:rsid w:val="00922195"/>
    <w:rsid w:val="0092423B"/>
    <w:rsid w:val="00924A84"/>
    <w:rsid w:val="00926F84"/>
    <w:rsid w:val="00931E5E"/>
    <w:rsid w:val="009321E9"/>
    <w:rsid w:val="00932C63"/>
    <w:rsid w:val="0093313A"/>
    <w:rsid w:val="00934928"/>
    <w:rsid w:val="00936710"/>
    <w:rsid w:val="00936D6C"/>
    <w:rsid w:val="00937C98"/>
    <w:rsid w:val="00937DB9"/>
    <w:rsid w:val="00944D73"/>
    <w:rsid w:val="00947E2B"/>
    <w:rsid w:val="00952490"/>
    <w:rsid w:val="0095323C"/>
    <w:rsid w:val="00957297"/>
    <w:rsid w:val="00960B8B"/>
    <w:rsid w:val="00963CFF"/>
    <w:rsid w:val="0096619D"/>
    <w:rsid w:val="00970476"/>
    <w:rsid w:val="0097379E"/>
    <w:rsid w:val="00974666"/>
    <w:rsid w:val="00974699"/>
    <w:rsid w:val="00975723"/>
    <w:rsid w:val="00977C99"/>
    <w:rsid w:val="00980F70"/>
    <w:rsid w:val="00984BF3"/>
    <w:rsid w:val="00986116"/>
    <w:rsid w:val="0098666D"/>
    <w:rsid w:val="009869F8"/>
    <w:rsid w:val="00990F48"/>
    <w:rsid w:val="0099125C"/>
    <w:rsid w:val="0099761C"/>
    <w:rsid w:val="009A014F"/>
    <w:rsid w:val="009A0152"/>
    <w:rsid w:val="009A158C"/>
    <w:rsid w:val="009A2758"/>
    <w:rsid w:val="009A5D6B"/>
    <w:rsid w:val="009A7E19"/>
    <w:rsid w:val="009B34DD"/>
    <w:rsid w:val="009B4CD5"/>
    <w:rsid w:val="009B4F61"/>
    <w:rsid w:val="009B500B"/>
    <w:rsid w:val="009B6500"/>
    <w:rsid w:val="009B653D"/>
    <w:rsid w:val="009B7641"/>
    <w:rsid w:val="009C1583"/>
    <w:rsid w:val="009C3802"/>
    <w:rsid w:val="009C3D67"/>
    <w:rsid w:val="009C571C"/>
    <w:rsid w:val="009D04CA"/>
    <w:rsid w:val="009D2E53"/>
    <w:rsid w:val="009D3AB7"/>
    <w:rsid w:val="009D4471"/>
    <w:rsid w:val="009E11D2"/>
    <w:rsid w:val="009E229F"/>
    <w:rsid w:val="009E48AB"/>
    <w:rsid w:val="009E4D3E"/>
    <w:rsid w:val="009E4DC6"/>
    <w:rsid w:val="009E4E6B"/>
    <w:rsid w:val="009E6EAA"/>
    <w:rsid w:val="009E6EF0"/>
    <w:rsid w:val="009F25DD"/>
    <w:rsid w:val="009F37CC"/>
    <w:rsid w:val="009F5782"/>
    <w:rsid w:val="009F7EBC"/>
    <w:rsid w:val="00A00333"/>
    <w:rsid w:val="00A005CC"/>
    <w:rsid w:val="00A014C9"/>
    <w:rsid w:val="00A0184F"/>
    <w:rsid w:val="00A021FB"/>
    <w:rsid w:val="00A03060"/>
    <w:rsid w:val="00A0680A"/>
    <w:rsid w:val="00A072DC"/>
    <w:rsid w:val="00A1126E"/>
    <w:rsid w:val="00A13AC5"/>
    <w:rsid w:val="00A14677"/>
    <w:rsid w:val="00A16991"/>
    <w:rsid w:val="00A20062"/>
    <w:rsid w:val="00A211EC"/>
    <w:rsid w:val="00A214CD"/>
    <w:rsid w:val="00A23C45"/>
    <w:rsid w:val="00A27E65"/>
    <w:rsid w:val="00A327C4"/>
    <w:rsid w:val="00A32864"/>
    <w:rsid w:val="00A34A5D"/>
    <w:rsid w:val="00A3512F"/>
    <w:rsid w:val="00A405B1"/>
    <w:rsid w:val="00A44188"/>
    <w:rsid w:val="00A50029"/>
    <w:rsid w:val="00A5012B"/>
    <w:rsid w:val="00A521B3"/>
    <w:rsid w:val="00A52D67"/>
    <w:rsid w:val="00A550F0"/>
    <w:rsid w:val="00A55227"/>
    <w:rsid w:val="00A55987"/>
    <w:rsid w:val="00A55B3F"/>
    <w:rsid w:val="00A55DBD"/>
    <w:rsid w:val="00A5641D"/>
    <w:rsid w:val="00A57FF8"/>
    <w:rsid w:val="00A61DFD"/>
    <w:rsid w:val="00A63F14"/>
    <w:rsid w:val="00A641B7"/>
    <w:rsid w:val="00A656A8"/>
    <w:rsid w:val="00A66DCB"/>
    <w:rsid w:val="00A701CF"/>
    <w:rsid w:val="00A71D7D"/>
    <w:rsid w:val="00A72544"/>
    <w:rsid w:val="00A73568"/>
    <w:rsid w:val="00A76AE2"/>
    <w:rsid w:val="00A76F77"/>
    <w:rsid w:val="00A77B20"/>
    <w:rsid w:val="00A80DE0"/>
    <w:rsid w:val="00A82550"/>
    <w:rsid w:val="00A84DA3"/>
    <w:rsid w:val="00A86347"/>
    <w:rsid w:val="00A865E7"/>
    <w:rsid w:val="00A9001C"/>
    <w:rsid w:val="00A911EC"/>
    <w:rsid w:val="00A91FBB"/>
    <w:rsid w:val="00A92B01"/>
    <w:rsid w:val="00A97823"/>
    <w:rsid w:val="00AA154C"/>
    <w:rsid w:val="00AB086E"/>
    <w:rsid w:val="00AB1ABA"/>
    <w:rsid w:val="00AB2D4E"/>
    <w:rsid w:val="00AB624B"/>
    <w:rsid w:val="00AB6510"/>
    <w:rsid w:val="00AC1FA8"/>
    <w:rsid w:val="00AC336E"/>
    <w:rsid w:val="00AC3F19"/>
    <w:rsid w:val="00AC41CC"/>
    <w:rsid w:val="00AC453A"/>
    <w:rsid w:val="00AC7A63"/>
    <w:rsid w:val="00AD1985"/>
    <w:rsid w:val="00AD7B58"/>
    <w:rsid w:val="00AE036D"/>
    <w:rsid w:val="00AE0964"/>
    <w:rsid w:val="00AE13EC"/>
    <w:rsid w:val="00AE1EC6"/>
    <w:rsid w:val="00AE67EF"/>
    <w:rsid w:val="00AF4B96"/>
    <w:rsid w:val="00B0468C"/>
    <w:rsid w:val="00B0720E"/>
    <w:rsid w:val="00B077BA"/>
    <w:rsid w:val="00B107D0"/>
    <w:rsid w:val="00B12C8D"/>
    <w:rsid w:val="00B15D10"/>
    <w:rsid w:val="00B1674C"/>
    <w:rsid w:val="00B16DE5"/>
    <w:rsid w:val="00B2465F"/>
    <w:rsid w:val="00B2486D"/>
    <w:rsid w:val="00B24B4F"/>
    <w:rsid w:val="00B27563"/>
    <w:rsid w:val="00B30A9A"/>
    <w:rsid w:val="00B33A18"/>
    <w:rsid w:val="00B33F1E"/>
    <w:rsid w:val="00B35D68"/>
    <w:rsid w:val="00B37F4F"/>
    <w:rsid w:val="00B42DAE"/>
    <w:rsid w:val="00B45DFC"/>
    <w:rsid w:val="00B46652"/>
    <w:rsid w:val="00B467BC"/>
    <w:rsid w:val="00B47726"/>
    <w:rsid w:val="00B50728"/>
    <w:rsid w:val="00B5258F"/>
    <w:rsid w:val="00B556C9"/>
    <w:rsid w:val="00B5577A"/>
    <w:rsid w:val="00B5593D"/>
    <w:rsid w:val="00B6037E"/>
    <w:rsid w:val="00B63A3B"/>
    <w:rsid w:val="00B649DD"/>
    <w:rsid w:val="00B65608"/>
    <w:rsid w:val="00B6588A"/>
    <w:rsid w:val="00B65D29"/>
    <w:rsid w:val="00B663B7"/>
    <w:rsid w:val="00B71308"/>
    <w:rsid w:val="00B74BA2"/>
    <w:rsid w:val="00B750EA"/>
    <w:rsid w:val="00B76185"/>
    <w:rsid w:val="00B76C21"/>
    <w:rsid w:val="00B76F7E"/>
    <w:rsid w:val="00B772DD"/>
    <w:rsid w:val="00B77E05"/>
    <w:rsid w:val="00B81782"/>
    <w:rsid w:val="00B82CFC"/>
    <w:rsid w:val="00B82ECD"/>
    <w:rsid w:val="00B836F6"/>
    <w:rsid w:val="00B856DF"/>
    <w:rsid w:val="00B8760E"/>
    <w:rsid w:val="00B91AC3"/>
    <w:rsid w:val="00B97D24"/>
    <w:rsid w:val="00BA0C9F"/>
    <w:rsid w:val="00BA1807"/>
    <w:rsid w:val="00BA68EB"/>
    <w:rsid w:val="00BB130B"/>
    <w:rsid w:val="00BB5E07"/>
    <w:rsid w:val="00BC25D2"/>
    <w:rsid w:val="00BC3725"/>
    <w:rsid w:val="00BC48AB"/>
    <w:rsid w:val="00BC4EA9"/>
    <w:rsid w:val="00BC5E39"/>
    <w:rsid w:val="00BC615F"/>
    <w:rsid w:val="00BD2A42"/>
    <w:rsid w:val="00BD33CF"/>
    <w:rsid w:val="00BD3892"/>
    <w:rsid w:val="00BD4863"/>
    <w:rsid w:val="00BD4923"/>
    <w:rsid w:val="00BD4CD2"/>
    <w:rsid w:val="00BD5D53"/>
    <w:rsid w:val="00BD64F2"/>
    <w:rsid w:val="00BD68C1"/>
    <w:rsid w:val="00BE2305"/>
    <w:rsid w:val="00BE2AB4"/>
    <w:rsid w:val="00BE3EE7"/>
    <w:rsid w:val="00BE69C2"/>
    <w:rsid w:val="00BE6C29"/>
    <w:rsid w:val="00BF3EEF"/>
    <w:rsid w:val="00BF6F7A"/>
    <w:rsid w:val="00C0118A"/>
    <w:rsid w:val="00C022DF"/>
    <w:rsid w:val="00C0469F"/>
    <w:rsid w:val="00C07FEA"/>
    <w:rsid w:val="00C113B3"/>
    <w:rsid w:val="00C130BC"/>
    <w:rsid w:val="00C13D3D"/>
    <w:rsid w:val="00C15603"/>
    <w:rsid w:val="00C15711"/>
    <w:rsid w:val="00C16BC7"/>
    <w:rsid w:val="00C21241"/>
    <w:rsid w:val="00C24322"/>
    <w:rsid w:val="00C24324"/>
    <w:rsid w:val="00C266A3"/>
    <w:rsid w:val="00C26DE0"/>
    <w:rsid w:val="00C270BA"/>
    <w:rsid w:val="00C27EA3"/>
    <w:rsid w:val="00C30477"/>
    <w:rsid w:val="00C35035"/>
    <w:rsid w:val="00C35470"/>
    <w:rsid w:val="00C37C9A"/>
    <w:rsid w:val="00C41F1A"/>
    <w:rsid w:val="00C4273A"/>
    <w:rsid w:val="00C43B6A"/>
    <w:rsid w:val="00C44054"/>
    <w:rsid w:val="00C5332D"/>
    <w:rsid w:val="00C54B21"/>
    <w:rsid w:val="00C5763C"/>
    <w:rsid w:val="00C60679"/>
    <w:rsid w:val="00C62A53"/>
    <w:rsid w:val="00C63567"/>
    <w:rsid w:val="00C63897"/>
    <w:rsid w:val="00C642E9"/>
    <w:rsid w:val="00C642F2"/>
    <w:rsid w:val="00C64F87"/>
    <w:rsid w:val="00C6563B"/>
    <w:rsid w:val="00C65A55"/>
    <w:rsid w:val="00C667BC"/>
    <w:rsid w:val="00C67A47"/>
    <w:rsid w:val="00C72B68"/>
    <w:rsid w:val="00C7600E"/>
    <w:rsid w:val="00C77732"/>
    <w:rsid w:val="00C810BD"/>
    <w:rsid w:val="00C822A6"/>
    <w:rsid w:val="00C85B36"/>
    <w:rsid w:val="00C85D99"/>
    <w:rsid w:val="00C87856"/>
    <w:rsid w:val="00C91B80"/>
    <w:rsid w:val="00C92600"/>
    <w:rsid w:val="00C92BF8"/>
    <w:rsid w:val="00C95C40"/>
    <w:rsid w:val="00C97610"/>
    <w:rsid w:val="00CA6D88"/>
    <w:rsid w:val="00CA7BF6"/>
    <w:rsid w:val="00CB3B3F"/>
    <w:rsid w:val="00CB4317"/>
    <w:rsid w:val="00CB4B53"/>
    <w:rsid w:val="00CB73D0"/>
    <w:rsid w:val="00CB7AC2"/>
    <w:rsid w:val="00CC45A5"/>
    <w:rsid w:val="00CC641C"/>
    <w:rsid w:val="00CC6F00"/>
    <w:rsid w:val="00CC7771"/>
    <w:rsid w:val="00CE073E"/>
    <w:rsid w:val="00CE23EA"/>
    <w:rsid w:val="00CE486E"/>
    <w:rsid w:val="00CE5F3D"/>
    <w:rsid w:val="00CF013B"/>
    <w:rsid w:val="00CF2BA9"/>
    <w:rsid w:val="00CF7EE4"/>
    <w:rsid w:val="00D005FE"/>
    <w:rsid w:val="00D01AFA"/>
    <w:rsid w:val="00D045E6"/>
    <w:rsid w:val="00D100CE"/>
    <w:rsid w:val="00D1291D"/>
    <w:rsid w:val="00D150CF"/>
    <w:rsid w:val="00D161A8"/>
    <w:rsid w:val="00D209E3"/>
    <w:rsid w:val="00D233A6"/>
    <w:rsid w:val="00D26050"/>
    <w:rsid w:val="00D26114"/>
    <w:rsid w:val="00D277C7"/>
    <w:rsid w:val="00D36834"/>
    <w:rsid w:val="00D37DA8"/>
    <w:rsid w:val="00D41C67"/>
    <w:rsid w:val="00D41ED6"/>
    <w:rsid w:val="00D452BD"/>
    <w:rsid w:val="00D459C8"/>
    <w:rsid w:val="00D45BE0"/>
    <w:rsid w:val="00D463B9"/>
    <w:rsid w:val="00D469FC"/>
    <w:rsid w:val="00D47349"/>
    <w:rsid w:val="00D500E9"/>
    <w:rsid w:val="00D50411"/>
    <w:rsid w:val="00D50446"/>
    <w:rsid w:val="00D526C2"/>
    <w:rsid w:val="00D52F02"/>
    <w:rsid w:val="00D53115"/>
    <w:rsid w:val="00D54284"/>
    <w:rsid w:val="00D55047"/>
    <w:rsid w:val="00D554A6"/>
    <w:rsid w:val="00D57465"/>
    <w:rsid w:val="00D57B2A"/>
    <w:rsid w:val="00D60475"/>
    <w:rsid w:val="00D608F4"/>
    <w:rsid w:val="00D62E30"/>
    <w:rsid w:val="00D63323"/>
    <w:rsid w:val="00D63B24"/>
    <w:rsid w:val="00D654AA"/>
    <w:rsid w:val="00D70B39"/>
    <w:rsid w:val="00D7116A"/>
    <w:rsid w:val="00D719CE"/>
    <w:rsid w:val="00D72395"/>
    <w:rsid w:val="00D72BB0"/>
    <w:rsid w:val="00D73271"/>
    <w:rsid w:val="00D73472"/>
    <w:rsid w:val="00D7626D"/>
    <w:rsid w:val="00D801B1"/>
    <w:rsid w:val="00D823FE"/>
    <w:rsid w:val="00D83D28"/>
    <w:rsid w:val="00D84E97"/>
    <w:rsid w:val="00D852A8"/>
    <w:rsid w:val="00D86AE8"/>
    <w:rsid w:val="00D8731C"/>
    <w:rsid w:val="00D95C8D"/>
    <w:rsid w:val="00D96392"/>
    <w:rsid w:val="00D9780D"/>
    <w:rsid w:val="00DA01DF"/>
    <w:rsid w:val="00DA6074"/>
    <w:rsid w:val="00DA787B"/>
    <w:rsid w:val="00DA79EF"/>
    <w:rsid w:val="00DB1D99"/>
    <w:rsid w:val="00DB24B9"/>
    <w:rsid w:val="00DB5C8F"/>
    <w:rsid w:val="00DB5C9F"/>
    <w:rsid w:val="00DB60FB"/>
    <w:rsid w:val="00DB6C9E"/>
    <w:rsid w:val="00DB7A6B"/>
    <w:rsid w:val="00DC4DB7"/>
    <w:rsid w:val="00DC5171"/>
    <w:rsid w:val="00DC6B2E"/>
    <w:rsid w:val="00DC6BDF"/>
    <w:rsid w:val="00DC79CE"/>
    <w:rsid w:val="00DD25B6"/>
    <w:rsid w:val="00DD36AB"/>
    <w:rsid w:val="00DD5A99"/>
    <w:rsid w:val="00DE0280"/>
    <w:rsid w:val="00DE0886"/>
    <w:rsid w:val="00DE1708"/>
    <w:rsid w:val="00DE199C"/>
    <w:rsid w:val="00DE264E"/>
    <w:rsid w:val="00DE3B51"/>
    <w:rsid w:val="00DE3B8A"/>
    <w:rsid w:val="00DE3E40"/>
    <w:rsid w:val="00DE3EDB"/>
    <w:rsid w:val="00DE4759"/>
    <w:rsid w:val="00DF3189"/>
    <w:rsid w:val="00DF4EA6"/>
    <w:rsid w:val="00DF54BE"/>
    <w:rsid w:val="00DF6ABC"/>
    <w:rsid w:val="00E02A6E"/>
    <w:rsid w:val="00E04603"/>
    <w:rsid w:val="00E046D9"/>
    <w:rsid w:val="00E0763F"/>
    <w:rsid w:val="00E151D2"/>
    <w:rsid w:val="00E16532"/>
    <w:rsid w:val="00E16F24"/>
    <w:rsid w:val="00E2249B"/>
    <w:rsid w:val="00E235EE"/>
    <w:rsid w:val="00E25B92"/>
    <w:rsid w:val="00E26B52"/>
    <w:rsid w:val="00E27C88"/>
    <w:rsid w:val="00E27D1F"/>
    <w:rsid w:val="00E27ED5"/>
    <w:rsid w:val="00E33E0E"/>
    <w:rsid w:val="00E34A86"/>
    <w:rsid w:val="00E34DC7"/>
    <w:rsid w:val="00E37007"/>
    <w:rsid w:val="00E40762"/>
    <w:rsid w:val="00E40921"/>
    <w:rsid w:val="00E40F5C"/>
    <w:rsid w:val="00E422F2"/>
    <w:rsid w:val="00E425C0"/>
    <w:rsid w:val="00E42AB0"/>
    <w:rsid w:val="00E45647"/>
    <w:rsid w:val="00E45FDC"/>
    <w:rsid w:val="00E47AA2"/>
    <w:rsid w:val="00E47CAC"/>
    <w:rsid w:val="00E5039E"/>
    <w:rsid w:val="00E506E6"/>
    <w:rsid w:val="00E511EB"/>
    <w:rsid w:val="00E513ED"/>
    <w:rsid w:val="00E522DF"/>
    <w:rsid w:val="00E52445"/>
    <w:rsid w:val="00E57117"/>
    <w:rsid w:val="00E57BDE"/>
    <w:rsid w:val="00E57E69"/>
    <w:rsid w:val="00E64E50"/>
    <w:rsid w:val="00E67675"/>
    <w:rsid w:val="00E73477"/>
    <w:rsid w:val="00E740A2"/>
    <w:rsid w:val="00E74494"/>
    <w:rsid w:val="00E75931"/>
    <w:rsid w:val="00E773D9"/>
    <w:rsid w:val="00E80DA4"/>
    <w:rsid w:val="00E81B92"/>
    <w:rsid w:val="00E841A2"/>
    <w:rsid w:val="00E8586D"/>
    <w:rsid w:val="00E87C5E"/>
    <w:rsid w:val="00E92430"/>
    <w:rsid w:val="00E95C6D"/>
    <w:rsid w:val="00E97524"/>
    <w:rsid w:val="00EA1543"/>
    <w:rsid w:val="00EA1C46"/>
    <w:rsid w:val="00EA4440"/>
    <w:rsid w:val="00EA4727"/>
    <w:rsid w:val="00EB1D8D"/>
    <w:rsid w:val="00EB3B0E"/>
    <w:rsid w:val="00EC31D0"/>
    <w:rsid w:val="00EC4440"/>
    <w:rsid w:val="00EC767B"/>
    <w:rsid w:val="00EC7AD3"/>
    <w:rsid w:val="00ED1CE8"/>
    <w:rsid w:val="00ED1E99"/>
    <w:rsid w:val="00ED2415"/>
    <w:rsid w:val="00ED530A"/>
    <w:rsid w:val="00ED66F9"/>
    <w:rsid w:val="00EE0EA1"/>
    <w:rsid w:val="00EE2DD5"/>
    <w:rsid w:val="00EF310B"/>
    <w:rsid w:val="00EF4422"/>
    <w:rsid w:val="00EF77CE"/>
    <w:rsid w:val="00EF782A"/>
    <w:rsid w:val="00EF7FAC"/>
    <w:rsid w:val="00F05CEB"/>
    <w:rsid w:val="00F12952"/>
    <w:rsid w:val="00F14143"/>
    <w:rsid w:val="00F14917"/>
    <w:rsid w:val="00F162BD"/>
    <w:rsid w:val="00F1700B"/>
    <w:rsid w:val="00F172FA"/>
    <w:rsid w:val="00F20EED"/>
    <w:rsid w:val="00F21574"/>
    <w:rsid w:val="00F223C3"/>
    <w:rsid w:val="00F2544E"/>
    <w:rsid w:val="00F25980"/>
    <w:rsid w:val="00F25B74"/>
    <w:rsid w:val="00F27D1F"/>
    <w:rsid w:val="00F31F8F"/>
    <w:rsid w:val="00F32A34"/>
    <w:rsid w:val="00F34440"/>
    <w:rsid w:val="00F36129"/>
    <w:rsid w:val="00F37E1F"/>
    <w:rsid w:val="00F41885"/>
    <w:rsid w:val="00F41E05"/>
    <w:rsid w:val="00F42004"/>
    <w:rsid w:val="00F44899"/>
    <w:rsid w:val="00F46393"/>
    <w:rsid w:val="00F46411"/>
    <w:rsid w:val="00F47FBF"/>
    <w:rsid w:val="00F5093A"/>
    <w:rsid w:val="00F51F4A"/>
    <w:rsid w:val="00F52E20"/>
    <w:rsid w:val="00F5449E"/>
    <w:rsid w:val="00F56223"/>
    <w:rsid w:val="00F565C3"/>
    <w:rsid w:val="00F57906"/>
    <w:rsid w:val="00F62641"/>
    <w:rsid w:val="00F62E74"/>
    <w:rsid w:val="00F62EFA"/>
    <w:rsid w:val="00F66D8E"/>
    <w:rsid w:val="00F704DD"/>
    <w:rsid w:val="00F71829"/>
    <w:rsid w:val="00F71F43"/>
    <w:rsid w:val="00F7428C"/>
    <w:rsid w:val="00F7709C"/>
    <w:rsid w:val="00F80CCD"/>
    <w:rsid w:val="00F80D78"/>
    <w:rsid w:val="00F813AA"/>
    <w:rsid w:val="00F828A2"/>
    <w:rsid w:val="00F83359"/>
    <w:rsid w:val="00F84D09"/>
    <w:rsid w:val="00F85993"/>
    <w:rsid w:val="00F87C4F"/>
    <w:rsid w:val="00F90825"/>
    <w:rsid w:val="00F9376B"/>
    <w:rsid w:val="00F9621B"/>
    <w:rsid w:val="00FA358B"/>
    <w:rsid w:val="00FA3BBB"/>
    <w:rsid w:val="00FA3E48"/>
    <w:rsid w:val="00FA4288"/>
    <w:rsid w:val="00FA44B3"/>
    <w:rsid w:val="00FA5FEE"/>
    <w:rsid w:val="00FB4383"/>
    <w:rsid w:val="00FB4472"/>
    <w:rsid w:val="00FB6FA5"/>
    <w:rsid w:val="00FC2A52"/>
    <w:rsid w:val="00FC4599"/>
    <w:rsid w:val="00FC7A64"/>
    <w:rsid w:val="00FD00D4"/>
    <w:rsid w:val="00FD17C4"/>
    <w:rsid w:val="00FD24ED"/>
    <w:rsid w:val="00FD3CA7"/>
    <w:rsid w:val="00FD4AAE"/>
    <w:rsid w:val="00FD53F5"/>
    <w:rsid w:val="00FD7BDC"/>
    <w:rsid w:val="00FE2D48"/>
    <w:rsid w:val="00FE33BF"/>
    <w:rsid w:val="00FE6A5F"/>
    <w:rsid w:val="00FF06DA"/>
    <w:rsid w:val="00FF3CC7"/>
    <w:rsid w:val="00FF4504"/>
    <w:rsid w:val="00FF5258"/>
    <w:rsid w:val="00FF53F9"/>
    <w:rsid w:val="00FF5731"/>
    <w:rsid w:val="00FF73EF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DEB028-6D48-4E34-91A1-3D67137C5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599</Words>
  <Characters>3297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3889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Christian Toche</dc:creator>
  <cp:lastModifiedBy>ORANGE</cp:lastModifiedBy>
  <cp:revision>7</cp:revision>
  <cp:lastPrinted>2016-02-02T08:29:00Z</cp:lastPrinted>
  <dcterms:created xsi:type="dcterms:W3CDTF">2016-05-05T17:01:00Z</dcterms:created>
  <dcterms:modified xsi:type="dcterms:W3CDTF">2016-05-11T06:22:00Z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1461893742</vt:lpwstr>
  </property>
</Properties>
</file>